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9D" w:rsidRPr="001B797C" w:rsidRDefault="009C759D" w:rsidP="009C759D">
      <w:pPr>
        <w:ind w:left="10584" w:firstLine="396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1B797C">
        <w:rPr>
          <w:sz w:val="22"/>
          <w:szCs w:val="22"/>
        </w:rPr>
        <w:t>PATVIRTINTA</w:t>
      </w:r>
    </w:p>
    <w:p w:rsidR="009C759D" w:rsidRPr="001B797C" w:rsidRDefault="00EE0485" w:rsidP="009C759D">
      <w:pPr>
        <w:ind w:left="10980"/>
        <w:rPr>
          <w:sz w:val="22"/>
          <w:szCs w:val="22"/>
        </w:rPr>
      </w:pPr>
      <w:r>
        <w:rPr>
          <w:sz w:val="22"/>
          <w:szCs w:val="22"/>
        </w:rPr>
        <w:t>Jonavos  pradinės mokyklos</w:t>
      </w:r>
    </w:p>
    <w:p w:rsidR="009C759D" w:rsidRPr="001B797C" w:rsidRDefault="009C759D" w:rsidP="00EE0485">
      <w:pPr>
        <w:ind w:left="10980"/>
        <w:rPr>
          <w:sz w:val="22"/>
          <w:szCs w:val="22"/>
        </w:rPr>
      </w:pPr>
      <w:r w:rsidRPr="001B797C">
        <w:rPr>
          <w:sz w:val="22"/>
          <w:szCs w:val="22"/>
        </w:rPr>
        <w:t xml:space="preserve">direktoriaus </w:t>
      </w:r>
      <w:r w:rsidR="00EE0485">
        <w:rPr>
          <w:sz w:val="22"/>
          <w:szCs w:val="22"/>
        </w:rPr>
        <w:t xml:space="preserve"> </w:t>
      </w:r>
      <w:r w:rsidR="00A465F4">
        <w:rPr>
          <w:sz w:val="22"/>
          <w:szCs w:val="22"/>
        </w:rPr>
        <w:t>2019</w:t>
      </w:r>
      <w:r w:rsidRPr="001B797C">
        <w:rPr>
          <w:sz w:val="22"/>
          <w:szCs w:val="22"/>
        </w:rPr>
        <w:t xml:space="preserve"> m. </w:t>
      </w:r>
      <w:r w:rsidR="00A465F4">
        <w:rPr>
          <w:sz w:val="22"/>
          <w:szCs w:val="22"/>
        </w:rPr>
        <w:t>vasario 13</w:t>
      </w:r>
      <w:r w:rsidRPr="001B797C">
        <w:rPr>
          <w:sz w:val="22"/>
          <w:szCs w:val="22"/>
        </w:rPr>
        <w:t xml:space="preserve"> d.</w:t>
      </w:r>
    </w:p>
    <w:p w:rsidR="009C759D" w:rsidRPr="001B797C" w:rsidRDefault="00EE0485" w:rsidP="009C759D">
      <w:pPr>
        <w:ind w:left="9684"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įsakymu Nr.</w:t>
      </w:r>
    </w:p>
    <w:p w:rsidR="009C759D" w:rsidRDefault="009C759D" w:rsidP="009C759D">
      <w:pPr>
        <w:pStyle w:val="Pagrindinistekstas"/>
        <w:jc w:val="center"/>
        <w:rPr>
          <w:b/>
        </w:rPr>
      </w:pPr>
    </w:p>
    <w:p w:rsidR="009C759D" w:rsidRPr="007E5A3B" w:rsidRDefault="00EE0485" w:rsidP="009C759D">
      <w:pPr>
        <w:pStyle w:val="Pagrindinistekstas"/>
        <w:jc w:val="center"/>
        <w:rPr>
          <w:b/>
          <w:bCs/>
          <w:szCs w:val="24"/>
        </w:rPr>
      </w:pPr>
      <w:r>
        <w:rPr>
          <w:b/>
        </w:rPr>
        <w:t xml:space="preserve">JONAVOS PRADINĖS MOKYKLOS </w:t>
      </w:r>
      <w:r w:rsidR="009C759D">
        <w:rPr>
          <w:b/>
        </w:rPr>
        <w:t xml:space="preserve"> </w:t>
      </w:r>
      <w:r w:rsidR="009C759D">
        <w:rPr>
          <w:b/>
          <w:bCs/>
          <w:caps/>
          <w:szCs w:val="24"/>
        </w:rPr>
        <w:t>EKSTREMALIŲJŲ SITUACIJŲ prevenciJOS</w:t>
      </w:r>
      <w:r w:rsidR="009C759D" w:rsidRPr="000E70D6">
        <w:rPr>
          <w:b/>
          <w:bCs/>
          <w:caps/>
          <w:szCs w:val="24"/>
        </w:rPr>
        <w:t xml:space="preserve"> </w:t>
      </w:r>
      <w:r w:rsidR="00A465F4">
        <w:rPr>
          <w:b/>
          <w:bCs/>
          <w:caps/>
          <w:szCs w:val="24"/>
        </w:rPr>
        <w:t>201</w:t>
      </w:r>
      <w:r w:rsidR="00682D1E">
        <w:rPr>
          <w:b/>
          <w:bCs/>
          <w:caps/>
          <w:szCs w:val="24"/>
        </w:rPr>
        <w:t>9-2021</w:t>
      </w:r>
      <w:r w:rsidR="009C759D">
        <w:rPr>
          <w:b/>
          <w:bCs/>
          <w:caps/>
          <w:szCs w:val="24"/>
        </w:rPr>
        <w:t xml:space="preserve"> metų </w:t>
      </w:r>
      <w:r w:rsidR="009C759D" w:rsidRPr="000E70D6">
        <w:rPr>
          <w:b/>
          <w:bCs/>
          <w:caps/>
          <w:szCs w:val="24"/>
        </w:rPr>
        <w:t>priemonių</w:t>
      </w:r>
      <w:r w:rsidR="009C759D">
        <w:rPr>
          <w:b/>
          <w:bCs/>
          <w:szCs w:val="24"/>
        </w:rPr>
        <w:t xml:space="preserve"> </w:t>
      </w:r>
      <w:r w:rsidR="009C759D" w:rsidRPr="007E5A3B">
        <w:rPr>
          <w:b/>
          <w:bCs/>
          <w:szCs w:val="24"/>
        </w:rPr>
        <w:t>PLANAS</w:t>
      </w:r>
    </w:p>
    <w:p w:rsidR="009C759D" w:rsidRDefault="009C759D" w:rsidP="009C759D">
      <w:pPr>
        <w:jc w:val="center"/>
      </w:pPr>
    </w:p>
    <w:p w:rsidR="009E4C25" w:rsidRDefault="009E4C25" w:rsidP="009C759D">
      <w:pPr>
        <w:jc w:val="center"/>
      </w:pPr>
    </w:p>
    <w:tbl>
      <w:tblPr>
        <w:tblStyle w:val="Lentelstinklelis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6"/>
        <w:gridCol w:w="203"/>
        <w:gridCol w:w="4711"/>
        <w:gridCol w:w="31"/>
        <w:gridCol w:w="1849"/>
        <w:gridCol w:w="11"/>
        <w:gridCol w:w="30"/>
        <w:gridCol w:w="1703"/>
        <w:gridCol w:w="28"/>
        <w:gridCol w:w="9"/>
        <w:gridCol w:w="25"/>
        <w:gridCol w:w="1242"/>
        <w:gridCol w:w="105"/>
        <w:gridCol w:w="308"/>
        <w:gridCol w:w="24"/>
        <w:gridCol w:w="1123"/>
        <w:gridCol w:w="184"/>
        <w:gridCol w:w="240"/>
        <w:gridCol w:w="136"/>
        <w:gridCol w:w="19"/>
        <w:gridCol w:w="855"/>
        <w:gridCol w:w="16"/>
        <w:gridCol w:w="235"/>
        <w:gridCol w:w="1433"/>
      </w:tblGrid>
      <w:tr w:rsidR="00BC6AD3" w:rsidTr="00EE0485">
        <w:trPr>
          <w:trHeight w:val="216"/>
        </w:trPr>
        <w:tc>
          <w:tcPr>
            <w:tcW w:w="5593" w:type="dxa"/>
            <w:gridSpan w:val="5"/>
            <w:vMerge w:val="restart"/>
          </w:tcPr>
          <w:p w:rsidR="00A465F4" w:rsidRPr="000026B9" w:rsidRDefault="00BC6AD3" w:rsidP="00A465F4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left="317" w:hanging="141"/>
            </w:pPr>
            <w:r>
              <w:rPr>
                <w:b/>
              </w:rPr>
              <w:t>TIKSLAS.</w:t>
            </w:r>
            <w:r w:rsidRPr="00B66A6D">
              <w:rPr>
                <w:b/>
              </w:rPr>
              <w:t xml:space="preserve"> </w:t>
            </w:r>
            <w:r w:rsidR="00EE0485">
              <w:rPr>
                <w:b/>
                <w:bCs/>
              </w:rPr>
              <w:t xml:space="preserve">1. </w:t>
            </w:r>
            <w:r w:rsidR="00EE0485">
              <w:rPr>
                <w:b/>
                <w:bCs/>
                <w:spacing w:val="3"/>
              </w:rPr>
              <w:t xml:space="preserve"> </w:t>
            </w:r>
            <w:r w:rsidR="00A465F4">
              <w:rPr>
                <w:b/>
              </w:rPr>
              <w:t>TIKSLAS.</w:t>
            </w:r>
            <w:r w:rsidR="00A465F4" w:rsidRPr="00B66A6D">
              <w:rPr>
                <w:b/>
              </w:rPr>
              <w:t xml:space="preserve"> MAŽINTI PAVOJŲ </w:t>
            </w:r>
          </w:p>
          <w:p w:rsidR="00A465F4" w:rsidRPr="00137711" w:rsidRDefault="00A465F4" w:rsidP="00A465F4">
            <w:pPr>
              <w:pStyle w:val="Sraopastraipa"/>
              <w:ind w:left="317" w:hanging="283"/>
            </w:pPr>
            <w:r w:rsidRPr="00B66A6D">
              <w:rPr>
                <w:b/>
              </w:rPr>
              <w:t>TIKIMYBĘ IR (AR) GALIMUS PADARINIUS</w:t>
            </w:r>
          </w:p>
          <w:p w:rsidR="00BC6AD3" w:rsidRDefault="00BC6AD3" w:rsidP="00137711">
            <w:pPr>
              <w:jc w:val="center"/>
            </w:pPr>
          </w:p>
        </w:tc>
        <w:tc>
          <w:tcPr>
            <w:tcW w:w="9575" w:type="dxa"/>
            <w:gridSpan w:val="20"/>
          </w:tcPr>
          <w:p w:rsidR="00BC6AD3" w:rsidRDefault="00BC6AD3" w:rsidP="000026B9">
            <w:pPr>
              <w:jc w:val="center"/>
            </w:pPr>
            <w:r>
              <w:rPr>
                <w:b/>
                <w:bCs/>
              </w:rPr>
              <w:t>Vertinimo kriterijai</w:t>
            </w:r>
          </w:p>
        </w:tc>
      </w:tr>
      <w:tr w:rsidR="00BC6AD3" w:rsidTr="00EE0485">
        <w:trPr>
          <w:trHeight w:val="345"/>
        </w:trPr>
        <w:tc>
          <w:tcPr>
            <w:tcW w:w="5593" w:type="dxa"/>
            <w:gridSpan w:val="5"/>
            <w:vMerge/>
          </w:tcPr>
          <w:p w:rsidR="00BC6AD3" w:rsidRDefault="00BC6AD3" w:rsidP="000026B9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left="317" w:hanging="141"/>
              <w:rPr>
                <w:b/>
              </w:rPr>
            </w:pPr>
          </w:p>
        </w:tc>
        <w:tc>
          <w:tcPr>
            <w:tcW w:w="4897" w:type="dxa"/>
            <w:gridSpan w:val="8"/>
            <w:vMerge w:val="restart"/>
          </w:tcPr>
          <w:p w:rsidR="00BC6AD3" w:rsidRPr="00BD2861" w:rsidRDefault="00BC6AD3" w:rsidP="009C4588">
            <w:pPr>
              <w:spacing w:after="200" w:line="276" w:lineRule="auto"/>
              <w:rPr>
                <w:b/>
              </w:rPr>
            </w:pPr>
            <w:r w:rsidRPr="00BD2861">
              <w:rPr>
                <w:b/>
              </w:rPr>
              <w:t xml:space="preserve">Pavadinimas </w:t>
            </w:r>
          </w:p>
        </w:tc>
        <w:tc>
          <w:tcPr>
            <w:tcW w:w="4678" w:type="dxa"/>
            <w:gridSpan w:val="12"/>
          </w:tcPr>
          <w:p w:rsidR="00BC6AD3" w:rsidRPr="00F8629A" w:rsidRDefault="00BC6AD3" w:rsidP="000026B9">
            <w:pPr>
              <w:jc w:val="center"/>
              <w:rPr>
                <w:b/>
              </w:rPr>
            </w:pPr>
            <w:r w:rsidRPr="00F8629A">
              <w:rPr>
                <w:b/>
              </w:rPr>
              <w:t>Reikšmė</w:t>
            </w:r>
          </w:p>
        </w:tc>
      </w:tr>
      <w:tr w:rsidR="00BC6AD3" w:rsidTr="00EE0485">
        <w:trPr>
          <w:trHeight w:val="231"/>
        </w:trPr>
        <w:tc>
          <w:tcPr>
            <w:tcW w:w="5593" w:type="dxa"/>
            <w:gridSpan w:val="5"/>
            <w:vMerge/>
          </w:tcPr>
          <w:p w:rsidR="00BC6AD3" w:rsidRDefault="00BC6AD3" w:rsidP="000026B9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left="317" w:hanging="141"/>
              <w:rPr>
                <w:b/>
              </w:rPr>
            </w:pPr>
          </w:p>
        </w:tc>
        <w:tc>
          <w:tcPr>
            <w:tcW w:w="4897" w:type="dxa"/>
            <w:gridSpan w:val="8"/>
            <w:vMerge/>
          </w:tcPr>
          <w:p w:rsidR="00BC6AD3" w:rsidRDefault="00BC6AD3" w:rsidP="000026B9">
            <w:pPr>
              <w:spacing w:after="200" w:line="276" w:lineRule="auto"/>
            </w:pPr>
          </w:p>
        </w:tc>
        <w:tc>
          <w:tcPr>
            <w:tcW w:w="1984" w:type="dxa"/>
            <w:gridSpan w:val="6"/>
          </w:tcPr>
          <w:p w:rsidR="00BC6AD3" w:rsidRDefault="00682D1E" w:rsidP="004A006E">
            <w:pPr>
              <w:jc w:val="center"/>
            </w:pPr>
            <w:r>
              <w:t>2019</w:t>
            </w:r>
          </w:p>
        </w:tc>
        <w:tc>
          <w:tcPr>
            <w:tcW w:w="1261" w:type="dxa"/>
            <w:gridSpan w:val="5"/>
          </w:tcPr>
          <w:p w:rsidR="00BC6AD3" w:rsidRDefault="00682D1E" w:rsidP="004A006E">
            <w:pPr>
              <w:jc w:val="center"/>
            </w:pPr>
            <w:r>
              <w:t>2020</w:t>
            </w:r>
          </w:p>
        </w:tc>
        <w:tc>
          <w:tcPr>
            <w:tcW w:w="1433" w:type="dxa"/>
          </w:tcPr>
          <w:p w:rsidR="00BC6AD3" w:rsidRDefault="00682D1E" w:rsidP="004A006E">
            <w:pPr>
              <w:jc w:val="center"/>
            </w:pPr>
            <w:r>
              <w:t>2021</w:t>
            </w:r>
          </w:p>
        </w:tc>
      </w:tr>
      <w:tr w:rsidR="0025651A" w:rsidTr="00EE0485">
        <w:trPr>
          <w:trHeight w:val="480"/>
        </w:trPr>
        <w:tc>
          <w:tcPr>
            <w:tcW w:w="5593" w:type="dxa"/>
            <w:gridSpan w:val="5"/>
            <w:vMerge/>
          </w:tcPr>
          <w:p w:rsidR="0025651A" w:rsidRDefault="0025651A" w:rsidP="000026B9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left="317" w:hanging="141"/>
              <w:rPr>
                <w:b/>
              </w:rPr>
            </w:pPr>
          </w:p>
        </w:tc>
        <w:tc>
          <w:tcPr>
            <w:tcW w:w="4897" w:type="dxa"/>
            <w:gridSpan w:val="8"/>
          </w:tcPr>
          <w:p w:rsidR="0025651A" w:rsidRDefault="0025651A" w:rsidP="000026B9">
            <w:pPr>
              <w:jc w:val="center"/>
            </w:pPr>
            <w:r>
              <w:t>Įvykusių ekstremaliųjų situacijų ir suvaldytų ekstremaliųjų situacijų santykis (kokybinis)</w:t>
            </w:r>
          </w:p>
        </w:tc>
        <w:tc>
          <w:tcPr>
            <w:tcW w:w="1984" w:type="dxa"/>
            <w:gridSpan w:val="6"/>
          </w:tcPr>
          <w:p w:rsidR="0025651A" w:rsidRDefault="0025651A" w:rsidP="000026B9">
            <w:pPr>
              <w:jc w:val="center"/>
            </w:pPr>
            <w:r>
              <w:t>1/1</w:t>
            </w:r>
          </w:p>
        </w:tc>
        <w:tc>
          <w:tcPr>
            <w:tcW w:w="1261" w:type="dxa"/>
            <w:gridSpan w:val="5"/>
          </w:tcPr>
          <w:p w:rsidR="0025651A" w:rsidRDefault="0025651A" w:rsidP="004A006E">
            <w:pPr>
              <w:jc w:val="center"/>
            </w:pPr>
            <w:r>
              <w:t>1/1</w:t>
            </w:r>
          </w:p>
        </w:tc>
        <w:tc>
          <w:tcPr>
            <w:tcW w:w="1433" w:type="dxa"/>
          </w:tcPr>
          <w:p w:rsidR="0025651A" w:rsidRDefault="0025651A" w:rsidP="004A006E">
            <w:pPr>
              <w:jc w:val="center"/>
            </w:pPr>
            <w:r>
              <w:t>1/1</w:t>
            </w:r>
          </w:p>
        </w:tc>
      </w:tr>
      <w:tr w:rsidR="00BC6AD3" w:rsidTr="00EE0485">
        <w:trPr>
          <w:trHeight w:val="346"/>
        </w:trPr>
        <w:tc>
          <w:tcPr>
            <w:tcW w:w="5593" w:type="dxa"/>
            <w:gridSpan w:val="5"/>
            <w:vMerge/>
          </w:tcPr>
          <w:p w:rsidR="00BC6AD3" w:rsidRDefault="00BC6AD3" w:rsidP="000026B9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left="317" w:hanging="141"/>
              <w:rPr>
                <w:b/>
              </w:rPr>
            </w:pPr>
          </w:p>
        </w:tc>
        <w:tc>
          <w:tcPr>
            <w:tcW w:w="4897" w:type="dxa"/>
            <w:gridSpan w:val="8"/>
          </w:tcPr>
          <w:p w:rsidR="00BC6AD3" w:rsidRPr="0025651A" w:rsidRDefault="0025651A" w:rsidP="0025651A">
            <w:pPr>
              <w:ind w:left="-172" w:firstLine="172"/>
              <w:jc w:val="center"/>
            </w:pPr>
            <w:r w:rsidRPr="0025651A">
              <w:t>Atnaujintų savivaldybės civilinės saugos organizacinių dokumentų skaičius</w:t>
            </w:r>
            <w:r w:rsidR="00BC6AD3" w:rsidRPr="0025651A">
              <w:t xml:space="preserve"> (kiekybinis)</w:t>
            </w:r>
          </w:p>
        </w:tc>
        <w:tc>
          <w:tcPr>
            <w:tcW w:w="1984" w:type="dxa"/>
            <w:gridSpan w:val="6"/>
          </w:tcPr>
          <w:p w:rsidR="00BC6AD3" w:rsidRDefault="00BC6AD3" w:rsidP="000026B9">
            <w:pPr>
              <w:jc w:val="center"/>
            </w:pPr>
            <w:r>
              <w:t>3</w:t>
            </w:r>
          </w:p>
        </w:tc>
        <w:tc>
          <w:tcPr>
            <w:tcW w:w="1261" w:type="dxa"/>
            <w:gridSpan w:val="5"/>
          </w:tcPr>
          <w:p w:rsidR="00BC6AD3" w:rsidRDefault="0025651A" w:rsidP="000026B9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BC6AD3" w:rsidRDefault="0025651A" w:rsidP="000026B9">
            <w:pPr>
              <w:jc w:val="center"/>
            </w:pPr>
            <w:r>
              <w:t>1</w:t>
            </w:r>
          </w:p>
        </w:tc>
      </w:tr>
      <w:tr w:rsidR="000026B9" w:rsidTr="00EE0485">
        <w:trPr>
          <w:trHeight w:val="315"/>
        </w:trPr>
        <w:tc>
          <w:tcPr>
            <w:tcW w:w="642" w:type="dxa"/>
            <w:vMerge w:val="restart"/>
          </w:tcPr>
          <w:p w:rsidR="000026B9" w:rsidRPr="00254E75" w:rsidRDefault="000026B9" w:rsidP="004A006E">
            <w:pPr>
              <w:jc w:val="center"/>
              <w:rPr>
                <w:sz w:val="22"/>
                <w:szCs w:val="22"/>
              </w:rPr>
            </w:pPr>
            <w:r w:rsidRPr="00254E75">
              <w:rPr>
                <w:sz w:val="22"/>
                <w:szCs w:val="22"/>
              </w:rPr>
              <w:t>Eil.</w:t>
            </w:r>
          </w:p>
          <w:p w:rsidR="000026B9" w:rsidRPr="00254E75" w:rsidRDefault="000026B9" w:rsidP="004A006E">
            <w:pPr>
              <w:jc w:val="center"/>
              <w:rPr>
                <w:sz w:val="22"/>
                <w:szCs w:val="22"/>
              </w:rPr>
            </w:pPr>
            <w:r w:rsidRPr="00254E75">
              <w:rPr>
                <w:sz w:val="22"/>
                <w:szCs w:val="22"/>
              </w:rPr>
              <w:t>Nr.</w:t>
            </w:r>
          </w:p>
        </w:tc>
        <w:tc>
          <w:tcPr>
            <w:tcW w:w="4920" w:type="dxa"/>
            <w:gridSpan w:val="3"/>
            <w:vMerge w:val="restart"/>
          </w:tcPr>
          <w:p w:rsidR="000026B9" w:rsidRPr="00254E75" w:rsidRDefault="000026B9" w:rsidP="004A006E">
            <w:pPr>
              <w:jc w:val="center"/>
              <w:rPr>
                <w:sz w:val="22"/>
                <w:szCs w:val="22"/>
              </w:rPr>
            </w:pPr>
            <w:r w:rsidRPr="00254E75">
              <w:rPr>
                <w:rStyle w:val="HTMLspausdinimomainl"/>
                <w:rFonts w:ascii="Times New Roman" w:hAnsi="Times New Roman" w:cs="Times New Roman"/>
                <w:sz w:val="22"/>
                <w:szCs w:val="22"/>
              </w:rPr>
              <w:t>Priemonės pavadinimas</w:t>
            </w:r>
          </w:p>
        </w:tc>
        <w:tc>
          <w:tcPr>
            <w:tcW w:w="1880" w:type="dxa"/>
            <w:gridSpan w:val="2"/>
            <w:vMerge w:val="restart"/>
          </w:tcPr>
          <w:p w:rsidR="000026B9" w:rsidRPr="00254E75" w:rsidRDefault="000026B9" w:rsidP="004A006E">
            <w:pPr>
              <w:tabs>
                <w:tab w:val="left" w:pos="127"/>
              </w:tabs>
              <w:ind w:left="-148" w:right="-469"/>
              <w:jc w:val="center"/>
              <w:rPr>
                <w:sz w:val="22"/>
                <w:szCs w:val="22"/>
              </w:rPr>
            </w:pPr>
            <w:r w:rsidRPr="00254E75">
              <w:rPr>
                <w:sz w:val="22"/>
                <w:szCs w:val="22"/>
              </w:rPr>
              <w:t>Atsakingi</w:t>
            </w:r>
          </w:p>
          <w:p w:rsidR="000026B9" w:rsidRPr="00254E75" w:rsidRDefault="000026B9" w:rsidP="004A006E">
            <w:pPr>
              <w:ind w:left="-148" w:right="-469"/>
              <w:jc w:val="center"/>
              <w:rPr>
                <w:sz w:val="22"/>
                <w:szCs w:val="22"/>
              </w:rPr>
            </w:pPr>
            <w:r w:rsidRPr="00254E75">
              <w:rPr>
                <w:sz w:val="22"/>
                <w:szCs w:val="22"/>
              </w:rPr>
              <w:t>vykdytojai</w:t>
            </w:r>
          </w:p>
        </w:tc>
        <w:tc>
          <w:tcPr>
            <w:tcW w:w="5032" w:type="dxa"/>
            <w:gridSpan w:val="13"/>
          </w:tcPr>
          <w:p w:rsidR="000026B9" w:rsidRDefault="000026B9" w:rsidP="00137711">
            <w:pPr>
              <w:jc w:val="center"/>
              <w:rPr>
                <w:b/>
              </w:rPr>
            </w:pPr>
            <w:r w:rsidRPr="00254E75">
              <w:rPr>
                <w:sz w:val="22"/>
                <w:szCs w:val="22"/>
              </w:rPr>
              <w:t>Įgyvendinimo terminai</w:t>
            </w:r>
          </w:p>
        </w:tc>
        <w:tc>
          <w:tcPr>
            <w:tcW w:w="2694" w:type="dxa"/>
            <w:gridSpan w:val="6"/>
            <w:vMerge w:val="restart"/>
          </w:tcPr>
          <w:p w:rsidR="000026B9" w:rsidRDefault="000026B9" w:rsidP="00137711">
            <w:pPr>
              <w:jc w:val="center"/>
            </w:pPr>
            <w:r w:rsidRPr="00254E75">
              <w:rPr>
                <w:sz w:val="22"/>
                <w:szCs w:val="22"/>
              </w:rPr>
              <w:t>Pastabos</w:t>
            </w:r>
          </w:p>
          <w:p w:rsidR="000026B9" w:rsidRDefault="000026B9" w:rsidP="00137711">
            <w:pPr>
              <w:jc w:val="center"/>
              <w:rPr>
                <w:b/>
              </w:rPr>
            </w:pPr>
          </w:p>
        </w:tc>
      </w:tr>
      <w:tr w:rsidR="000026B9" w:rsidTr="00EE0485">
        <w:trPr>
          <w:trHeight w:val="270"/>
        </w:trPr>
        <w:tc>
          <w:tcPr>
            <w:tcW w:w="642" w:type="dxa"/>
            <w:vMerge/>
          </w:tcPr>
          <w:p w:rsidR="000026B9" w:rsidRDefault="000026B9" w:rsidP="00137711">
            <w:pPr>
              <w:jc w:val="center"/>
            </w:pPr>
          </w:p>
        </w:tc>
        <w:tc>
          <w:tcPr>
            <w:tcW w:w="4920" w:type="dxa"/>
            <w:gridSpan w:val="3"/>
            <w:vMerge/>
          </w:tcPr>
          <w:p w:rsidR="000026B9" w:rsidRDefault="000026B9" w:rsidP="00137711">
            <w:pPr>
              <w:jc w:val="center"/>
            </w:pPr>
          </w:p>
        </w:tc>
        <w:tc>
          <w:tcPr>
            <w:tcW w:w="1880" w:type="dxa"/>
            <w:gridSpan w:val="2"/>
            <w:vMerge/>
          </w:tcPr>
          <w:p w:rsidR="000026B9" w:rsidRDefault="000026B9" w:rsidP="00137711">
            <w:pPr>
              <w:jc w:val="center"/>
            </w:pPr>
          </w:p>
        </w:tc>
        <w:tc>
          <w:tcPr>
            <w:tcW w:w="1744" w:type="dxa"/>
            <w:gridSpan w:val="3"/>
          </w:tcPr>
          <w:p w:rsidR="000026B9" w:rsidRDefault="00A465F4" w:rsidP="00137711">
            <w:pPr>
              <w:jc w:val="center"/>
            </w:pPr>
            <w:r>
              <w:t>2017</w:t>
            </w:r>
          </w:p>
        </w:tc>
        <w:tc>
          <w:tcPr>
            <w:tcW w:w="1741" w:type="dxa"/>
            <w:gridSpan w:val="7"/>
          </w:tcPr>
          <w:p w:rsidR="000026B9" w:rsidRDefault="00A465F4" w:rsidP="00137711">
            <w:pPr>
              <w:jc w:val="center"/>
            </w:pPr>
            <w:r>
              <w:t>2018</w:t>
            </w:r>
          </w:p>
        </w:tc>
        <w:tc>
          <w:tcPr>
            <w:tcW w:w="1547" w:type="dxa"/>
            <w:gridSpan w:val="3"/>
          </w:tcPr>
          <w:p w:rsidR="000026B9" w:rsidRDefault="00A465F4" w:rsidP="00137711">
            <w:pPr>
              <w:jc w:val="center"/>
            </w:pPr>
            <w:r>
              <w:t>2019</w:t>
            </w:r>
          </w:p>
        </w:tc>
        <w:tc>
          <w:tcPr>
            <w:tcW w:w="2694" w:type="dxa"/>
            <w:gridSpan w:val="6"/>
            <w:vMerge/>
          </w:tcPr>
          <w:p w:rsidR="000026B9" w:rsidRDefault="000026B9" w:rsidP="00137711">
            <w:pPr>
              <w:jc w:val="center"/>
            </w:pPr>
          </w:p>
        </w:tc>
      </w:tr>
      <w:tr w:rsidR="00EE0485" w:rsidTr="00EE0485">
        <w:tc>
          <w:tcPr>
            <w:tcW w:w="851" w:type="dxa"/>
            <w:gridSpan w:val="3"/>
          </w:tcPr>
          <w:p w:rsidR="00EE0485" w:rsidRPr="00B66A6D" w:rsidRDefault="00EE0485" w:rsidP="00EE0485">
            <w:pPr>
              <w:rPr>
                <w:b/>
              </w:rPr>
            </w:pPr>
            <w:r w:rsidRPr="00B66A6D">
              <w:rPr>
                <w:b/>
              </w:rPr>
              <w:t>1.1.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before="39"/>
              <w:ind w:left="82" w:right="84" w:hanging="1"/>
              <w:jc w:val="center"/>
            </w:pPr>
            <w:r>
              <w:t>Atl</w:t>
            </w:r>
            <w:r>
              <w:rPr>
                <w:spacing w:val="1"/>
              </w:rPr>
              <w:t>i</w:t>
            </w:r>
            <w:r>
              <w:t>kti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-2"/>
              </w:rPr>
              <w:t xml:space="preserve"> 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mų pavojų ir ri</w:t>
            </w:r>
            <w:r>
              <w:rPr>
                <w:spacing w:val="1"/>
              </w:rPr>
              <w:t>z</w:t>
            </w:r>
            <w:r>
              <w:t>ikos an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kiekvi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is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tais p</w:t>
            </w:r>
            <w:r>
              <w:rPr>
                <w:spacing w:val="-1"/>
              </w:rPr>
              <w:t>e</w:t>
            </w:r>
            <w:r>
              <w:t>ržiūr</w:t>
            </w:r>
            <w:r>
              <w:rPr>
                <w:spacing w:val="-1"/>
              </w:rPr>
              <w:t>ė</w:t>
            </w:r>
            <w:r>
              <w:t>ti ir ko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3"/>
              </w:rPr>
              <w:t>t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t>ę</w:t>
            </w:r>
          </w:p>
        </w:tc>
        <w:tc>
          <w:tcPr>
            <w:tcW w:w="1849" w:type="dxa"/>
          </w:tcPr>
          <w:p w:rsidR="00EE0485" w:rsidRPr="00F63964" w:rsidRDefault="00EE0485" w:rsidP="00EE0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Ūkvedys</w:t>
            </w:r>
          </w:p>
        </w:tc>
        <w:tc>
          <w:tcPr>
            <w:tcW w:w="1744" w:type="dxa"/>
            <w:gridSpan w:val="3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 xml:space="preserve">Iki </w:t>
            </w:r>
            <w:r>
              <w:rPr>
                <w:sz w:val="22"/>
                <w:szCs w:val="22"/>
              </w:rPr>
              <w:t>rugsėjo 1d.</w:t>
            </w:r>
          </w:p>
        </w:tc>
        <w:tc>
          <w:tcPr>
            <w:tcW w:w="1741" w:type="dxa"/>
            <w:gridSpan w:val="7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rugsėjo 1 d. </w:t>
            </w:r>
          </w:p>
        </w:tc>
        <w:tc>
          <w:tcPr>
            <w:tcW w:w="1547" w:type="dxa"/>
            <w:gridSpan w:val="3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rugsėjo 1 d.</w:t>
            </w:r>
          </w:p>
        </w:tc>
        <w:tc>
          <w:tcPr>
            <w:tcW w:w="2694" w:type="dxa"/>
            <w:gridSpan w:val="6"/>
          </w:tcPr>
          <w:p w:rsidR="00EE0485" w:rsidRPr="00FF44B0" w:rsidRDefault="00EE0485" w:rsidP="00EE0485">
            <w:pPr>
              <w:jc w:val="center"/>
              <w:rPr>
                <w:sz w:val="20"/>
                <w:szCs w:val="20"/>
              </w:rPr>
            </w:pPr>
            <w:r w:rsidRPr="00FF44B0">
              <w:rPr>
                <w:sz w:val="20"/>
                <w:szCs w:val="20"/>
              </w:rPr>
              <w:t>Atsiradus naujiems pavojams, pasikeitus civilinę saugą reglamentuojantiems teisės aktams ar įvykus kitiems pokyčiams, didinantiems pavojų ar ekstremaliųjų situacijų riziką rizikos analizė peržiūrima ir atnaujinama per kuo trumpesnį laiką.</w:t>
            </w:r>
          </w:p>
        </w:tc>
      </w:tr>
      <w:tr w:rsidR="00EE0485" w:rsidTr="00EE0485">
        <w:tc>
          <w:tcPr>
            <w:tcW w:w="851" w:type="dxa"/>
            <w:gridSpan w:val="3"/>
          </w:tcPr>
          <w:p w:rsidR="00EE0485" w:rsidRPr="00B66A6D" w:rsidRDefault="00EE0485" w:rsidP="00EE0485">
            <w:pPr>
              <w:rPr>
                <w:b/>
              </w:rPr>
            </w:pPr>
            <w:r w:rsidRPr="00B66A6D">
              <w:rPr>
                <w:b/>
              </w:rPr>
              <w:t>1.2.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left="170" w:right="173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ir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į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 xml:space="preserve">mu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 xml:space="preserve">rtinti 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ųjų</w:t>
            </w:r>
            <w:r>
              <w:rPr>
                <w:spacing w:val="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>ų 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mo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 xml:space="preserve">ą. </w:t>
            </w:r>
            <w:r>
              <w:rPr>
                <w:spacing w:val="1"/>
              </w:rPr>
              <w:t>Š</w:t>
            </w:r>
            <w:r>
              <w:t>į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ną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nti</w:t>
            </w:r>
          </w:p>
        </w:tc>
        <w:tc>
          <w:tcPr>
            <w:tcW w:w="1849" w:type="dxa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right="299"/>
            </w:pPr>
            <w:r>
              <w:rPr>
                <w:spacing w:val="-3"/>
              </w:rPr>
              <w:t>I</w:t>
            </w:r>
            <w:r>
              <w:t>ki spalio 1 d.</w:t>
            </w:r>
          </w:p>
        </w:tc>
        <w:tc>
          <w:tcPr>
            <w:tcW w:w="1741" w:type="dxa"/>
            <w:gridSpan w:val="7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right="426"/>
            </w:pPr>
            <w:r>
              <w:rPr>
                <w:spacing w:val="-3"/>
              </w:rPr>
              <w:t>I</w:t>
            </w:r>
            <w:r>
              <w:t>ki spalio 1 d.</w:t>
            </w:r>
          </w:p>
        </w:tc>
        <w:tc>
          <w:tcPr>
            <w:tcW w:w="1547" w:type="dxa"/>
            <w:gridSpan w:val="3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right="496"/>
            </w:pPr>
            <w:r>
              <w:t>Iki  spalio 1 d.</w:t>
            </w:r>
          </w:p>
        </w:tc>
        <w:tc>
          <w:tcPr>
            <w:tcW w:w="2694" w:type="dxa"/>
            <w:gridSpan w:val="6"/>
          </w:tcPr>
          <w:p w:rsidR="00EE0485" w:rsidRDefault="00EE0485" w:rsidP="00EE0485"/>
        </w:tc>
      </w:tr>
      <w:tr w:rsidR="00EE0485" w:rsidTr="00EE0485">
        <w:tc>
          <w:tcPr>
            <w:tcW w:w="851" w:type="dxa"/>
            <w:gridSpan w:val="3"/>
          </w:tcPr>
          <w:p w:rsidR="00EE0485" w:rsidRPr="00B66A6D" w:rsidRDefault="00EE0485" w:rsidP="00EE0485">
            <w:pPr>
              <w:rPr>
                <w:b/>
              </w:rPr>
            </w:pPr>
            <w:r w:rsidRPr="00B66A6D">
              <w:rPr>
                <w:b/>
              </w:rPr>
              <w:t>1.3.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34" w:right="138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(k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i</w:t>
            </w:r>
            <w:r>
              <w:t>) ir</w:t>
            </w:r>
            <w:r>
              <w:rPr>
                <w:spacing w:val="-1"/>
              </w:rPr>
              <w:t xml:space="preserve"> </w:t>
            </w:r>
            <w:r>
              <w:t>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</w:t>
            </w:r>
          </w:p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left="470" w:right="473"/>
              <w:jc w:val="center"/>
            </w:pPr>
            <w:r>
              <w:t>įsa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>rtinti</w:t>
            </w:r>
            <w:r>
              <w:rPr>
                <w:spacing w:val="1"/>
              </w:rPr>
              <w:t xml:space="preserve"> </w:t>
            </w:r>
            <w:r>
              <w:t xml:space="preserve">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malių</w:t>
            </w:r>
            <w:r>
              <w:rPr>
                <w:spacing w:val="1"/>
              </w:rPr>
              <w:t>j</w:t>
            </w:r>
            <w:r>
              <w:t>ų situa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jų pr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in</w:t>
            </w:r>
            <w:r>
              <w:rPr>
                <w:spacing w:val="1"/>
              </w:rPr>
              <w:t>i</w:t>
            </w:r>
            <w:r>
              <w:t>ų p</w:t>
            </w:r>
            <w:r>
              <w:rPr>
                <w:spacing w:val="-1"/>
              </w:rPr>
              <w:t>r</w:t>
            </w:r>
            <w:r>
              <w:t>iemonių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ą</w:t>
            </w:r>
            <w:r>
              <w:t>.</w:t>
            </w:r>
          </w:p>
        </w:tc>
        <w:tc>
          <w:tcPr>
            <w:tcW w:w="1849" w:type="dxa"/>
          </w:tcPr>
          <w:p w:rsidR="00EE0485" w:rsidRPr="00F63964" w:rsidRDefault="00A465F4" w:rsidP="00A4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Vadovaujantis</w:t>
            </w:r>
            <w:r w:rsidRPr="00F63964">
              <w:rPr>
                <w:sz w:val="22"/>
                <w:szCs w:val="22"/>
              </w:rPr>
              <w:t xml:space="preserve"> civilinės saugos būklės planinių patikrinimų grafik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741" w:type="dxa"/>
            <w:gridSpan w:val="7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Vadovaujantis</w:t>
            </w:r>
            <w:r w:rsidRPr="00F63964">
              <w:rPr>
                <w:sz w:val="22"/>
                <w:szCs w:val="22"/>
              </w:rPr>
              <w:t xml:space="preserve"> civilinės saugos būklės planinių patikrinimų grafik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547" w:type="dxa"/>
            <w:gridSpan w:val="3"/>
          </w:tcPr>
          <w:p w:rsidR="00EE0485" w:rsidRPr="00F63964" w:rsidRDefault="00EE0485" w:rsidP="00EE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Vadovaujantis</w:t>
            </w:r>
            <w:r w:rsidRPr="00F63964">
              <w:rPr>
                <w:sz w:val="22"/>
                <w:szCs w:val="22"/>
              </w:rPr>
              <w:t xml:space="preserve"> civilinės saugos būklės planinių patikrinimų grafik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gridSpan w:val="6"/>
          </w:tcPr>
          <w:p w:rsidR="00EE0485" w:rsidRDefault="00EE0485" w:rsidP="00EE0485"/>
        </w:tc>
      </w:tr>
      <w:tr w:rsidR="00EE0485" w:rsidTr="00EE0485">
        <w:trPr>
          <w:trHeight w:val="285"/>
        </w:trPr>
        <w:tc>
          <w:tcPr>
            <w:tcW w:w="851" w:type="dxa"/>
            <w:gridSpan w:val="3"/>
          </w:tcPr>
          <w:p w:rsidR="00EE0485" w:rsidRPr="00B66A6D" w:rsidRDefault="00EE0485" w:rsidP="00EE0485">
            <w:pPr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1" w:right="333"/>
              <w:jc w:val="center"/>
            </w:pP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-1"/>
              </w:rPr>
              <w:t>re</w:t>
            </w:r>
            <w: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rimus, ap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rti ir įv</w:t>
            </w:r>
            <w:r>
              <w:rPr>
                <w:spacing w:val="-1"/>
              </w:rPr>
              <w:t>e</w:t>
            </w:r>
            <w:r>
              <w:t>rtinti</w:t>
            </w:r>
          </w:p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left="187" w:right="191" w:firstLine="1"/>
              <w:jc w:val="center"/>
            </w:pPr>
            <w:r>
              <w:t>mokyklos p</w:t>
            </w:r>
            <w:r>
              <w:rPr>
                <w:spacing w:val="-1"/>
              </w:rPr>
              <w:t>a</w:t>
            </w:r>
            <w:r>
              <w:t>sir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t xml:space="preserve">ą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 xml:space="preserve">į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maliąsias situ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numa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ė</w:t>
            </w:r>
            <w:r>
              <w:t>š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-1"/>
              </w:rPr>
              <w:lastRenderedPageBreak/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malių</w:t>
            </w:r>
            <w:r>
              <w:rPr>
                <w:spacing w:val="1"/>
              </w:rPr>
              <w:t>j</w:t>
            </w:r>
            <w:r>
              <w:t>ų situa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ų pr</w:t>
            </w:r>
            <w:r>
              <w:rPr>
                <w:spacing w:val="-2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p</w:t>
            </w:r>
            <w:r>
              <w:rPr>
                <w:spacing w:val="-1"/>
              </w:rPr>
              <w:t>r</w:t>
            </w:r>
            <w:r>
              <w:t>iemonių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numa</w:t>
            </w:r>
            <w:r>
              <w:rPr>
                <w:spacing w:val="5"/>
              </w:rPr>
              <w:t>t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t</w:t>
            </w:r>
            <w:r>
              <w:t>oms pri</w:t>
            </w:r>
            <w:r>
              <w:rPr>
                <w:spacing w:val="-1"/>
              </w:rPr>
              <w:t>e</w:t>
            </w:r>
            <w:r>
              <w:t>monėms 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t</w:t>
            </w:r>
            <w:r>
              <w:t>i</w:t>
            </w:r>
          </w:p>
        </w:tc>
        <w:tc>
          <w:tcPr>
            <w:tcW w:w="9575" w:type="dxa"/>
            <w:gridSpan w:val="20"/>
          </w:tcPr>
          <w:p w:rsidR="00EE0485" w:rsidRDefault="00EE0485" w:rsidP="00EE0485"/>
        </w:tc>
      </w:tr>
      <w:tr w:rsidR="00EE0485" w:rsidTr="00EE0485">
        <w:trPr>
          <w:trHeight w:val="777"/>
        </w:trPr>
        <w:tc>
          <w:tcPr>
            <w:tcW w:w="851" w:type="dxa"/>
            <w:gridSpan w:val="3"/>
          </w:tcPr>
          <w:p w:rsidR="00EE0485" w:rsidRDefault="00EE0485" w:rsidP="00EE0485">
            <w:pPr>
              <w:rPr>
                <w:b/>
              </w:rPr>
            </w:pPr>
            <w:r>
              <w:rPr>
                <w:b/>
              </w:rPr>
              <w:lastRenderedPageBreak/>
              <w:t>1.4.1.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before="39"/>
              <w:ind w:left="82" w:right="84" w:hanging="1"/>
              <w:jc w:val="center"/>
            </w:pPr>
            <w:r>
              <w:t>Atl</w:t>
            </w:r>
            <w:r>
              <w:rPr>
                <w:spacing w:val="1"/>
              </w:rPr>
              <w:t>i</w:t>
            </w:r>
            <w:r>
              <w:t>kti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-2"/>
              </w:rPr>
              <w:t xml:space="preserve"> 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mų pavojų ir ri</w:t>
            </w:r>
            <w:r>
              <w:rPr>
                <w:spacing w:val="1"/>
              </w:rPr>
              <w:t>z</w:t>
            </w:r>
            <w:r>
              <w:t>ikos an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kiekvi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is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tais p</w:t>
            </w:r>
            <w:r>
              <w:rPr>
                <w:spacing w:val="-1"/>
              </w:rPr>
              <w:t>e</w:t>
            </w:r>
            <w:r>
              <w:t>ržiūr</w:t>
            </w:r>
            <w:r>
              <w:rPr>
                <w:spacing w:val="-1"/>
              </w:rPr>
              <w:t>ė</w:t>
            </w:r>
            <w:r>
              <w:t>ti ir ko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3"/>
              </w:rPr>
              <w:t>t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t>ę</w:t>
            </w:r>
          </w:p>
        </w:tc>
        <w:tc>
          <w:tcPr>
            <w:tcW w:w="1890" w:type="dxa"/>
            <w:gridSpan w:val="3"/>
          </w:tcPr>
          <w:p w:rsidR="00EE0485" w:rsidRDefault="00A465F4" w:rsidP="00EE0485"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31" w:type="dxa"/>
            <w:gridSpan w:val="2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713" w:type="dxa"/>
            <w:gridSpan w:val="6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683" w:type="dxa"/>
            <w:gridSpan w:val="4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2558" w:type="dxa"/>
            <w:gridSpan w:val="5"/>
          </w:tcPr>
          <w:p w:rsidR="00EE0485" w:rsidRDefault="00EE0485" w:rsidP="00EE0485"/>
        </w:tc>
      </w:tr>
      <w:tr w:rsidR="00EE0485" w:rsidTr="00EE0485">
        <w:trPr>
          <w:trHeight w:val="450"/>
        </w:trPr>
        <w:tc>
          <w:tcPr>
            <w:tcW w:w="851" w:type="dxa"/>
            <w:gridSpan w:val="3"/>
          </w:tcPr>
          <w:p w:rsidR="00EE0485" w:rsidRDefault="00EE0485" w:rsidP="00EE0485">
            <w:pPr>
              <w:rPr>
                <w:b/>
              </w:rPr>
            </w:pPr>
            <w:r>
              <w:rPr>
                <w:b/>
              </w:rPr>
              <w:t>1.4.2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left="170" w:right="173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ir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į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 xml:space="preserve">mu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 xml:space="preserve">rtinti 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ųjų</w:t>
            </w:r>
            <w:r>
              <w:rPr>
                <w:spacing w:val="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>ų 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mo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 xml:space="preserve">ą. </w:t>
            </w:r>
            <w:r>
              <w:rPr>
                <w:spacing w:val="1"/>
              </w:rPr>
              <w:t>Š</w:t>
            </w:r>
            <w:r>
              <w:t>į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ną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nti</w:t>
            </w:r>
          </w:p>
        </w:tc>
        <w:tc>
          <w:tcPr>
            <w:tcW w:w="1890" w:type="dxa"/>
            <w:gridSpan w:val="3"/>
          </w:tcPr>
          <w:p w:rsidR="00EE0485" w:rsidRDefault="00A465F4" w:rsidP="00EE0485"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31" w:type="dxa"/>
            <w:gridSpan w:val="2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713" w:type="dxa"/>
            <w:gridSpan w:val="6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683" w:type="dxa"/>
            <w:gridSpan w:val="4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2558" w:type="dxa"/>
            <w:gridSpan w:val="5"/>
          </w:tcPr>
          <w:p w:rsidR="00EE0485" w:rsidRDefault="00EE0485" w:rsidP="00EE0485"/>
        </w:tc>
      </w:tr>
      <w:tr w:rsidR="00EE0485" w:rsidTr="00EE0485">
        <w:trPr>
          <w:trHeight w:val="585"/>
        </w:trPr>
        <w:tc>
          <w:tcPr>
            <w:tcW w:w="851" w:type="dxa"/>
            <w:gridSpan w:val="3"/>
          </w:tcPr>
          <w:p w:rsidR="00EE0485" w:rsidRDefault="00EE0485" w:rsidP="00EE0485">
            <w:pPr>
              <w:rPr>
                <w:b/>
              </w:rPr>
            </w:pPr>
            <w:r>
              <w:rPr>
                <w:b/>
              </w:rPr>
              <w:t>1.4.3</w:t>
            </w:r>
          </w:p>
        </w:tc>
        <w:tc>
          <w:tcPr>
            <w:tcW w:w="4742" w:type="dxa"/>
            <w:gridSpan w:val="2"/>
          </w:tcPr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34" w:right="138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(k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i</w:t>
            </w:r>
            <w:r>
              <w:t>) ir</w:t>
            </w:r>
            <w:r>
              <w:rPr>
                <w:spacing w:val="-1"/>
              </w:rPr>
              <w:t xml:space="preserve"> </w:t>
            </w:r>
            <w:r>
              <w:t>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</w:t>
            </w:r>
          </w:p>
          <w:p w:rsidR="00EE0485" w:rsidRDefault="00EE0485" w:rsidP="00EE0485">
            <w:pPr>
              <w:widowControl w:val="0"/>
              <w:autoSpaceDE w:val="0"/>
              <w:autoSpaceDN w:val="0"/>
              <w:adjustRightInd w:val="0"/>
              <w:ind w:left="470" w:right="473"/>
              <w:jc w:val="center"/>
            </w:pPr>
            <w:r>
              <w:t>įsa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>rtinti</w:t>
            </w:r>
            <w:r>
              <w:rPr>
                <w:spacing w:val="1"/>
              </w:rPr>
              <w:t xml:space="preserve"> </w:t>
            </w:r>
            <w:r>
              <w:t xml:space="preserve">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malių</w:t>
            </w:r>
            <w:r>
              <w:rPr>
                <w:spacing w:val="1"/>
              </w:rPr>
              <w:t>j</w:t>
            </w:r>
            <w:r>
              <w:t>ų situa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jų pr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in</w:t>
            </w:r>
            <w:r>
              <w:rPr>
                <w:spacing w:val="1"/>
              </w:rPr>
              <w:t>i</w:t>
            </w:r>
            <w:r>
              <w:t>ų p</w:t>
            </w:r>
            <w:r>
              <w:rPr>
                <w:spacing w:val="-1"/>
              </w:rPr>
              <w:t>r</w:t>
            </w:r>
            <w:r>
              <w:t>iemonių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ą</w:t>
            </w:r>
            <w:r>
              <w:t>.</w:t>
            </w:r>
          </w:p>
        </w:tc>
        <w:tc>
          <w:tcPr>
            <w:tcW w:w="1890" w:type="dxa"/>
            <w:gridSpan w:val="3"/>
          </w:tcPr>
          <w:p w:rsidR="00EE0485" w:rsidRPr="00BC17D0" w:rsidRDefault="00A465F4" w:rsidP="00EE0485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31" w:type="dxa"/>
            <w:gridSpan w:val="2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713" w:type="dxa"/>
            <w:gridSpan w:val="6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1683" w:type="dxa"/>
            <w:gridSpan w:val="4"/>
          </w:tcPr>
          <w:p w:rsidR="00EE0485" w:rsidRDefault="00EE0485" w:rsidP="00EE0485">
            <w:r w:rsidRPr="00F63964">
              <w:rPr>
                <w:sz w:val="22"/>
                <w:szCs w:val="22"/>
              </w:rPr>
              <w:t xml:space="preserve">Gręsiant </w:t>
            </w:r>
            <w:r>
              <w:rPr>
                <w:sz w:val="22"/>
                <w:szCs w:val="22"/>
              </w:rPr>
              <w:t>ar įvykus avarijai</w:t>
            </w:r>
          </w:p>
        </w:tc>
        <w:tc>
          <w:tcPr>
            <w:tcW w:w="2558" w:type="dxa"/>
            <w:gridSpan w:val="5"/>
          </w:tcPr>
          <w:p w:rsidR="00EE0485" w:rsidRDefault="00EE0485" w:rsidP="00EE0485"/>
        </w:tc>
      </w:tr>
      <w:tr w:rsidR="000026B9" w:rsidTr="00EE0485">
        <w:trPr>
          <w:trHeight w:val="315"/>
        </w:trPr>
        <w:tc>
          <w:tcPr>
            <w:tcW w:w="851" w:type="dxa"/>
            <w:gridSpan w:val="3"/>
          </w:tcPr>
          <w:p w:rsidR="000026B9" w:rsidRDefault="000026B9" w:rsidP="004A006E">
            <w:pPr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742" w:type="dxa"/>
            <w:gridSpan w:val="2"/>
          </w:tcPr>
          <w:p w:rsidR="000026B9" w:rsidRPr="009C759D" w:rsidRDefault="000026B9" w:rsidP="004A006E">
            <w:pPr>
              <w:jc w:val="center"/>
              <w:rPr>
                <w:b/>
              </w:rPr>
            </w:pPr>
            <w:r w:rsidRPr="00F339B9">
              <w:rPr>
                <w:b/>
              </w:rPr>
              <w:t>Gyvūnų lig</w:t>
            </w:r>
            <w:r>
              <w:rPr>
                <w:b/>
              </w:rPr>
              <w:t>ų</w:t>
            </w:r>
            <w:r w:rsidRPr="00F339B9">
              <w:rPr>
                <w:b/>
              </w:rPr>
              <w:t xml:space="preserve"> protrūki</w:t>
            </w:r>
            <w:r>
              <w:rPr>
                <w:b/>
              </w:rPr>
              <w:t>ų atvejais: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0026B9" w:rsidTr="00EE0485">
        <w:trPr>
          <w:trHeight w:val="1035"/>
        </w:trPr>
        <w:tc>
          <w:tcPr>
            <w:tcW w:w="851" w:type="dxa"/>
            <w:gridSpan w:val="3"/>
          </w:tcPr>
          <w:p w:rsidR="000026B9" w:rsidRDefault="000026B9" w:rsidP="004A006E">
            <w:pPr>
              <w:rPr>
                <w:b/>
              </w:rPr>
            </w:pPr>
            <w:r>
              <w:rPr>
                <w:b/>
              </w:rPr>
              <w:t>1.5.1.</w:t>
            </w:r>
          </w:p>
        </w:tc>
        <w:tc>
          <w:tcPr>
            <w:tcW w:w="4742" w:type="dxa"/>
            <w:gridSpan w:val="2"/>
          </w:tcPr>
          <w:p w:rsidR="000026B9" w:rsidRPr="00F339B9" w:rsidRDefault="000026B9" w:rsidP="004A006E">
            <w:pPr>
              <w:jc w:val="center"/>
              <w:rPr>
                <w:b/>
              </w:rPr>
            </w:pPr>
            <w:r w:rsidRPr="00F63964">
              <w:rPr>
                <w:bCs/>
                <w:sz w:val="22"/>
                <w:szCs w:val="22"/>
              </w:rPr>
              <w:t>Rengti ir teikti informaciją gyventojams ir gyvulių laikytojams, kokių priemonių imtis gr</w:t>
            </w:r>
            <w:r w:rsidR="00682D1E">
              <w:rPr>
                <w:bCs/>
                <w:sz w:val="22"/>
                <w:szCs w:val="22"/>
              </w:rPr>
              <w:t xml:space="preserve">ęsiant ir gyvūnų ligų </w:t>
            </w:r>
            <w:r w:rsidRPr="00F63964">
              <w:rPr>
                <w:bCs/>
                <w:sz w:val="22"/>
                <w:szCs w:val="22"/>
              </w:rPr>
              <w:t xml:space="preserve"> metu, siekiant apsaugoti žmones ir gyvūnus nuo susirgimų.</w:t>
            </w:r>
          </w:p>
        </w:tc>
        <w:tc>
          <w:tcPr>
            <w:tcW w:w="1860" w:type="dxa"/>
            <w:gridSpan w:val="2"/>
          </w:tcPr>
          <w:p w:rsidR="000026B9" w:rsidRDefault="00A465F4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direktorė, </w:t>
            </w:r>
          </w:p>
          <w:p w:rsidR="00A465F4" w:rsidRPr="002F1B5A" w:rsidRDefault="00A465F4" w:rsidP="00A465F4">
            <w:pPr>
              <w:rPr>
                <w:sz w:val="22"/>
                <w:szCs w:val="22"/>
              </w:rPr>
            </w:pPr>
            <w:r w:rsidRPr="002F1B5A">
              <w:rPr>
                <w:sz w:val="22"/>
                <w:szCs w:val="22"/>
              </w:rPr>
              <w:t>VMVT – Valstybinė maisto ir veterinarijos tarnyba</w:t>
            </w:r>
          </w:p>
          <w:p w:rsidR="00A465F4" w:rsidRPr="00F63964" w:rsidRDefault="00A465F4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1680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1707" w:type="dxa"/>
            <w:gridSpan w:val="5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0026B9" w:rsidTr="00EE0485">
        <w:trPr>
          <w:trHeight w:val="514"/>
        </w:trPr>
        <w:tc>
          <w:tcPr>
            <w:tcW w:w="851" w:type="dxa"/>
            <w:gridSpan w:val="3"/>
          </w:tcPr>
          <w:p w:rsidR="000026B9" w:rsidRDefault="000026B9" w:rsidP="004A006E">
            <w:pPr>
              <w:rPr>
                <w:b/>
              </w:rPr>
            </w:pPr>
            <w:r>
              <w:rPr>
                <w:b/>
              </w:rPr>
              <w:t>1.5.2.</w:t>
            </w:r>
          </w:p>
        </w:tc>
        <w:tc>
          <w:tcPr>
            <w:tcW w:w="4742" w:type="dxa"/>
            <w:gridSpan w:val="2"/>
          </w:tcPr>
          <w:p w:rsidR="000026B9" w:rsidRPr="00F63964" w:rsidRDefault="000026B9" w:rsidP="00BC17D0">
            <w:pPr>
              <w:jc w:val="center"/>
              <w:rPr>
                <w:bCs/>
                <w:sz w:val="22"/>
                <w:szCs w:val="22"/>
              </w:rPr>
            </w:pPr>
            <w:r w:rsidRPr="00F63964">
              <w:rPr>
                <w:bCs/>
                <w:sz w:val="22"/>
                <w:szCs w:val="22"/>
              </w:rPr>
              <w:t>Bendradarbi</w:t>
            </w:r>
            <w:r w:rsidR="00682D1E">
              <w:rPr>
                <w:bCs/>
                <w:sz w:val="22"/>
                <w:szCs w:val="22"/>
              </w:rPr>
              <w:t xml:space="preserve">auti su </w:t>
            </w:r>
            <w:r w:rsidR="00682D1E" w:rsidRPr="002F1B5A">
              <w:rPr>
                <w:sz w:val="22"/>
                <w:szCs w:val="22"/>
              </w:rPr>
              <w:t>Valstybinė maisto ir veterinarijos tarnyba</w:t>
            </w:r>
          </w:p>
        </w:tc>
        <w:tc>
          <w:tcPr>
            <w:tcW w:w="1860" w:type="dxa"/>
            <w:gridSpan w:val="2"/>
          </w:tcPr>
          <w:p w:rsidR="000026B9" w:rsidRPr="00F63964" w:rsidRDefault="00A465F4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70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1680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1707" w:type="dxa"/>
            <w:gridSpan w:val="5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Gręsiant gyvūnų ligoms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0026B9" w:rsidTr="00EE0485">
        <w:trPr>
          <w:trHeight w:val="328"/>
        </w:trPr>
        <w:tc>
          <w:tcPr>
            <w:tcW w:w="851" w:type="dxa"/>
            <w:gridSpan w:val="3"/>
          </w:tcPr>
          <w:p w:rsidR="000026B9" w:rsidRDefault="000026B9" w:rsidP="0020292B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6.</w:t>
            </w:r>
          </w:p>
        </w:tc>
        <w:tc>
          <w:tcPr>
            <w:tcW w:w="4742" w:type="dxa"/>
            <w:gridSpan w:val="2"/>
          </w:tcPr>
          <w:p w:rsidR="000026B9" w:rsidRPr="00F339B9" w:rsidRDefault="000026B9" w:rsidP="004A006E">
            <w:pPr>
              <w:jc w:val="center"/>
              <w:rPr>
                <w:b/>
              </w:rPr>
            </w:pPr>
            <w:r w:rsidRPr="00F339B9">
              <w:rPr>
                <w:b/>
              </w:rPr>
              <w:t>Cheminė</w:t>
            </w:r>
            <w:r>
              <w:rPr>
                <w:b/>
              </w:rPr>
              <w:t>s avarijos atveju</w:t>
            </w:r>
            <w:r w:rsidRPr="00F339B9">
              <w:rPr>
                <w:b/>
              </w:rPr>
              <w:t>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BD2861" w:rsidTr="00EE0485">
        <w:trPr>
          <w:trHeight w:val="845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6</w:t>
            </w:r>
            <w:r w:rsidR="00A465F4">
              <w:rPr>
                <w:b/>
              </w:rPr>
              <w:t>.1</w:t>
            </w:r>
            <w:r w:rsidRPr="00B66A6D">
              <w:rPr>
                <w:b/>
              </w:rPr>
              <w:t>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F63964" w:rsidRDefault="00A465F4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Teikti darbuotojams</w:t>
            </w:r>
            <w:r w:rsidR="000026B9" w:rsidRPr="00F63964">
              <w:rPr>
                <w:sz w:val="22"/>
                <w:szCs w:val="22"/>
              </w:rPr>
              <w:t xml:space="preserve"> informacij</w:t>
            </w:r>
            <w:r>
              <w:rPr>
                <w:sz w:val="22"/>
                <w:szCs w:val="22"/>
              </w:rPr>
              <w:t xml:space="preserve">ą apie </w:t>
            </w:r>
            <w:r w:rsidR="000026B9" w:rsidRPr="00F63964">
              <w:rPr>
                <w:sz w:val="22"/>
                <w:szCs w:val="22"/>
              </w:rPr>
              <w:t xml:space="preserve"> galimas avarijas, taikytinas apsaugos priemones ir apie tai, kaip elgtis įvykus avarijai.</w:t>
            </w:r>
          </w:p>
        </w:tc>
        <w:tc>
          <w:tcPr>
            <w:tcW w:w="1849" w:type="dxa"/>
          </w:tcPr>
          <w:p w:rsidR="000026B9" w:rsidRPr="00F63964" w:rsidRDefault="00A465F4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 xml:space="preserve">Pastoviai </w:t>
            </w:r>
          </w:p>
        </w:tc>
        <w:tc>
          <w:tcPr>
            <w:tcW w:w="1741" w:type="dxa"/>
            <w:gridSpan w:val="7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 xml:space="preserve">Pastoviai </w:t>
            </w:r>
          </w:p>
        </w:tc>
        <w:tc>
          <w:tcPr>
            <w:tcW w:w="1683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 xml:space="preserve">Pastoviai 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7B759E" w:rsidTr="00EE0485">
        <w:trPr>
          <w:trHeight w:val="210"/>
        </w:trPr>
        <w:tc>
          <w:tcPr>
            <w:tcW w:w="851" w:type="dxa"/>
            <w:gridSpan w:val="3"/>
          </w:tcPr>
          <w:p w:rsidR="000026B9" w:rsidRPr="00B66A6D" w:rsidRDefault="000026B9" w:rsidP="0020292B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B66A6D">
              <w:rPr>
                <w:b/>
              </w:rPr>
              <w:t>.</w:t>
            </w:r>
          </w:p>
        </w:tc>
        <w:tc>
          <w:tcPr>
            <w:tcW w:w="4742" w:type="dxa"/>
            <w:gridSpan w:val="2"/>
          </w:tcPr>
          <w:p w:rsidR="000026B9" w:rsidRDefault="000026B9" w:rsidP="004A006E">
            <w:pPr>
              <w:jc w:val="center"/>
            </w:pPr>
            <w:r>
              <w:rPr>
                <w:b/>
              </w:rPr>
              <w:t>Teroristinių išpuolių atvejais: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BD2861" w:rsidTr="00EE0485">
        <w:trPr>
          <w:trHeight w:val="329"/>
        </w:trPr>
        <w:tc>
          <w:tcPr>
            <w:tcW w:w="851" w:type="dxa"/>
            <w:gridSpan w:val="3"/>
          </w:tcPr>
          <w:p w:rsidR="00BC17D0" w:rsidRPr="00B66A6D" w:rsidRDefault="00BC17D0" w:rsidP="00BC17D0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B66A6D">
              <w:rPr>
                <w:b/>
              </w:rPr>
              <w:t>.1.</w:t>
            </w:r>
          </w:p>
        </w:tc>
        <w:tc>
          <w:tcPr>
            <w:tcW w:w="4742" w:type="dxa"/>
            <w:gridSpan w:val="2"/>
          </w:tcPr>
          <w:p w:rsidR="00BC17D0" w:rsidRPr="00BC17D0" w:rsidRDefault="00BC17D0" w:rsidP="00BC17D0">
            <w:pPr>
              <w:jc w:val="center"/>
              <w:rPr>
                <w:b/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S</w:t>
            </w:r>
            <w:r w:rsidR="00B70237">
              <w:rPr>
                <w:sz w:val="22"/>
                <w:szCs w:val="22"/>
              </w:rPr>
              <w:t>urengti darbuotojų pasitarimą</w:t>
            </w:r>
          </w:p>
        </w:tc>
        <w:tc>
          <w:tcPr>
            <w:tcW w:w="1849" w:type="dxa"/>
          </w:tcPr>
          <w:p w:rsidR="00BC17D0" w:rsidRPr="00BC17D0" w:rsidRDefault="00B70237" w:rsidP="004A006E"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1741" w:type="dxa"/>
            <w:gridSpan w:val="7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1683" w:type="dxa"/>
            <w:gridSpan w:val="4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2558" w:type="dxa"/>
            <w:gridSpan w:val="5"/>
          </w:tcPr>
          <w:p w:rsidR="00BC17D0" w:rsidRDefault="00BC17D0" w:rsidP="004A006E"/>
        </w:tc>
      </w:tr>
      <w:tr w:rsidR="00BD2861" w:rsidTr="00EE0485">
        <w:trPr>
          <w:trHeight w:val="558"/>
        </w:trPr>
        <w:tc>
          <w:tcPr>
            <w:tcW w:w="851" w:type="dxa"/>
            <w:gridSpan w:val="3"/>
          </w:tcPr>
          <w:p w:rsidR="00BC17D0" w:rsidRPr="00B66A6D" w:rsidRDefault="00BC17D0" w:rsidP="004A006E">
            <w:pPr>
              <w:rPr>
                <w:b/>
              </w:rPr>
            </w:pPr>
            <w:r w:rsidRPr="00B66A6D">
              <w:rPr>
                <w:b/>
              </w:rPr>
              <w:t>1</w:t>
            </w:r>
            <w:r>
              <w:rPr>
                <w:b/>
              </w:rPr>
              <w:t>.7</w:t>
            </w:r>
            <w:r w:rsidRPr="00B66A6D">
              <w:rPr>
                <w:b/>
              </w:rPr>
              <w:t>.2.</w:t>
            </w:r>
          </w:p>
          <w:p w:rsidR="00BC17D0" w:rsidRPr="00B66A6D" w:rsidRDefault="00BC17D0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BC17D0" w:rsidRPr="00BC17D0" w:rsidRDefault="00BC17D0" w:rsidP="00BC17D0">
            <w:pPr>
              <w:jc w:val="center"/>
              <w:rPr>
                <w:bCs/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Rengti i</w:t>
            </w:r>
            <w:r w:rsidR="00B70237">
              <w:rPr>
                <w:sz w:val="22"/>
                <w:szCs w:val="22"/>
              </w:rPr>
              <w:t>r teikti informaciją darbuotojams</w:t>
            </w:r>
            <w:r w:rsidRPr="00BC17D0">
              <w:rPr>
                <w:sz w:val="22"/>
                <w:szCs w:val="22"/>
              </w:rPr>
              <w:t>, k</w:t>
            </w:r>
            <w:r w:rsidRPr="00BC17D0">
              <w:rPr>
                <w:bCs/>
                <w:iCs/>
                <w:sz w:val="22"/>
                <w:szCs w:val="22"/>
              </w:rPr>
              <w:t>okių savisaugos priemonių reikėtų imtis</w:t>
            </w:r>
            <w:r w:rsidRPr="00BC17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BC17D0" w:rsidRPr="0020292B" w:rsidRDefault="00B70237" w:rsidP="00BC17D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1741" w:type="dxa"/>
            <w:gridSpan w:val="7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1683" w:type="dxa"/>
            <w:gridSpan w:val="4"/>
          </w:tcPr>
          <w:p w:rsidR="00BC17D0" w:rsidRPr="00BC17D0" w:rsidRDefault="00BC17D0" w:rsidP="004A006E">
            <w:pPr>
              <w:jc w:val="center"/>
              <w:rPr>
                <w:sz w:val="22"/>
                <w:szCs w:val="22"/>
              </w:rPr>
            </w:pPr>
            <w:r w:rsidRPr="00BC17D0">
              <w:rPr>
                <w:sz w:val="22"/>
                <w:szCs w:val="22"/>
              </w:rPr>
              <w:t>Įvykus išpuoliui</w:t>
            </w:r>
          </w:p>
        </w:tc>
        <w:tc>
          <w:tcPr>
            <w:tcW w:w="2558" w:type="dxa"/>
            <w:gridSpan w:val="5"/>
          </w:tcPr>
          <w:p w:rsidR="00BC17D0" w:rsidRDefault="00BC17D0" w:rsidP="004A006E"/>
        </w:tc>
      </w:tr>
      <w:tr w:rsidR="007B759E" w:rsidTr="00EE0485">
        <w:trPr>
          <w:trHeight w:val="210"/>
        </w:trPr>
        <w:tc>
          <w:tcPr>
            <w:tcW w:w="851" w:type="dxa"/>
            <w:gridSpan w:val="3"/>
          </w:tcPr>
          <w:p w:rsidR="000026B9" w:rsidRPr="00B66A6D" w:rsidRDefault="000026B9" w:rsidP="0020292B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B66A6D">
              <w:rPr>
                <w:b/>
              </w:rPr>
              <w:t>.</w:t>
            </w:r>
          </w:p>
        </w:tc>
        <w:tc>
          <w:tcPr>
            <w:tcW w:w="4742" w:type="dxa"/>
            <w:gridSpan w:val="2"/>
          </w:tcPr>
          <w:p w:rsidR="000026B9" w:rsidRPr="00F339B9" w:rsidRDefault="000026B9" w:rsidP="004A006E">
            <w:pPr>
              <w:jc w:val="center"/>
              <w:rPr>
                <w:bCs/>
                <w:highlight w:val="yellow"/>
              </w:rPr>
            </w:pPr>
            <w:r>
              <w:rPr>
                <w:b/>
              </w:rPr>
              <w:t>Potvynio</w:t>
            </w:r>
            <w:r w:rsidRPr="00F339B9">
              <w:rPr>
                <w:b/>
              </w:rPr>
              <w:t xml:space="preserve"> Neries upėje</w:t>
            </w:r>
            <w:r>
              <w:rPr>
                <w:b/>
              </w:rPr>
              <w:t xml:space="preserve"> atveju: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BD2861" w:rsidTr="00EE0485">
        <w:trPr>
          <w:trHeight w:val="705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8</w:t>
            </w:r>
            <w:r w:rsidR="00BC17D0">
              <w:rPr>
                <w:b/>
              </w:rPr>
              <w:t>.</w:t>
            </w:r>
            <w:r w:rsidRPr="00B66A6D">
              <w:rPr>
                <w:b/>
              </w:rPr>
              <w:t>1.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F63964" w:rsidRDefault="000026B9" w:rsidP="00B70237">
            <w:pPr>
              <w:rPr>
                <w:b/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 xml:space="preserve"> Esa</w:t>
            </w:r>
            <w:r w:rsidR="00B70237">
              <w:rPr>
                <w:sz w:val="22"/>
                <w:szCs w:val="22"/>
              </w:rPr>
              <w:t>nt grėsmei informuoti darbuotojus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0026B9" w:rsidRPr="00F63964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1741" w:type="dxa"/>
            <w:gridSpan w:val="7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1683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BD2861" w:rsidTr="00EE0485">
        <w:trPr>
          <w:trHeight w:val="540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B66A6D">
              <w:rPr>
                <w:b/>
              </w:rPr>
              <w:t>.2.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F63964" w:rsidRDefault="000026B9" w:rsidP="004A006E">
            <w:pPr>
              <w:jc w:val="center"/>
              <w:rPr>
                <w:b/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Atnaujinti pasirengimo potvyniams veiksmų planą</w:t>
            </w:r>
          </w:p>
        </w:tc>
        <w:tc>
          <w:tcPr>
            <w:tcW w:w="1849" w:type="dxa"/>
          </w:tcPr>
          <w:p w:rsidR="000026B9" w:rsidRPr="00F63964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Iki kovo 1 d.</w:t>
            </w:r>
          </w:p>
        </w:tc>
        <w:tc>
          <w:tcPr>
            <w:tcW w:w="1741" w:type="dxa"/>
            <w:gridSpan w:val="7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poreikiui</w:t>
            </w:r>
          </w:p>
        </w:tc>
        <w:tc>
          <w:tcPr>
            <w:tcW w:w="1683" w:type="dxa"/>
            <w:gridSpan w:val="4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poreikiui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BD2861" w:rsidTr="00EE0485">
        <w:trPr>
          <w:trHeight w:val="590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B66A6D">
              <w:rPr>
                <w:b/>
              </w:rPr>
              <w:t>.3.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F63964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Surengti stalo pratybas pasirengimo</w:t>
            </w:r>
            <w:r w:rsidR="000026B9" w:rsidRPr="00F63964">
              <w:rPr>
                <w:sz w:val="22"/>
                <w:szCs w:val="22"/>
              </w:rPr>
              <w:t xml:space="preserve"> galimo potvynio tema</w:t>
            </w:r>
            <w:r w:rsidR="000026B9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0026B9" w:rsidRPr="00F63964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1741" w:type="dxa"/>
            <w:gridSpan w:val="7"/>
          </w:tcPr>
          <w:p w:rsidR="000026B9" w:rsidRPr="00F63964" w:rsidRDefault="000026B9" w:rsidP="004A006E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1683" w:type="dxa"/>
            <w:gridSpan w:val="4"/>
          </w:tcPr>
          <w:p w:rsidR="000026B9" w:rsidRPr="00F63964" w:rsidRDefault="000026B9" w:rsidP="00BC17D0">
            <w:pPr>
              <w:jc w:val="center"/>
              <w:rPr>
                <w:sz w:val="22"/>
                <w:szCs w:val="22"/>
              </w:rPr>
            </w:pPr>
            <w:r w:rsidRPr="00F63964">
              <w:rPr>
                <w:sz w:val="22"/>
                <w:szCs w:val="22"/>
              </w:rPr>
              <w:t>Esant potvynio grėsmei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0026B9" w:rsidTr="00EE0485">
        <w:trPr>
          <w:trHeight w:val="315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4742" w:type="dxa"/>
            <w:gridSpan w:val="2"/>
          </w:tcPr>
          <w:p w:rsidR="000026B9" w:rsidRPr="008C4DBF" w:rsidRDefault="000026B9" w:rsidP="004A006E">
            <w:pPr>
              <w:rPr>
                <w:bCs/>
                <w:iCs/>
                <w:highlight w:val="yellow"/>
              </w:rPr>
            </w:pPr>
            <w:r>
              <w:rPr>
                <w:b/>
              </w:rPr>
              <w:t>Gaisrų tikimybės atvirose vietovėse atvejais: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0026B9" w:rsidTr="00EE0485">
        <w:trPr>
          <w:trHeight w:val="690"/>
        </w:trPr>
        <w:tc>
          <w:tcPr>
            <w:tcW w:w="851" w:type="dxa"/>
            <w:gridSpan w:val="3"/>
          </w:tcPr>
          <w:p w:rsidR="000026B9" w:rsidRDefault="00B70237" w:rsidP="004A006E">
            <w:pPr>
              <w:rPr>
                <w:b/>
              </w:rPr>
            </w:pPr>
            <w:r>
              <w:rPr>
                <w:b/>
              </w:rPr>
              <w:t>1.9.1</w:t>
            </w:r>
            <w:r w:rsidR="000026B9">
              <w:rPr>
                <w:b/>
              </w:rPr>
              <w:t>.</w:t>
            </w:r>
          </w:p>
        </w:tc>
        <w:tc>
          <w:tcPr>
            <w:tcW w:w="4742" w:type="dxa"/>
            <w:gridSpan w:val="2"/>
          </w:tcPr>
          <w:p w:rsidR="000026B9" w:rsidRDefault="00B70237" w:rsidP="00B70237">
            <w:r>
              <w:t>Supažindinti darbuotojus su priešgaisrinės saugos taisyklėmis</w:t>
            </w:r>
          </w:p>
        </w:tc>
        <w:tc>
          <w:tcPr>
            <w:tcW w:w="1849" w:type="dxa"/>
          </w:tcPr>
          <w:p w:rsidR="000026B9" w:rsidRPr="00427440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</w:tc>
        <w:tc>
          <w:tcPr>
            <w:tcW w:w="1744" w:type="dxa"/>
            <w:gridSpan w:val="3"/>
          </w:tcPr>
          <w:p w:rsidR="000026B9" w:rsidRDefault="000026B9" w:rsidP="004A006E">
            <w:pPr>
              <w:jc w:val="center"/>
            </w:pPr>
            <w:r>
              <w:t>II ketvirtis</w:t>
            </w:r>
          </w:p>
        </w:tc>
        <w:tc>
          <w:tcPr>
            <w:tcW w:w="1741" w:type="dxa"/>
            <w:gridSpan w:val="7"/>
          </w:tcPr>
          <w:p w:rsidR="000026B9" w:rsidRDefault="000026B9" w:rsidP="004A006E">
            <w:pPr>
              <w:jc w:val="center"/>
            </w:pPr>
            <w:r>
              <w:t>II ketvirtis</w:t>
            </w:r>
          </w:p>
        </w:tc>
        <w:tc>
          <w:tcPr>
            <w:tcW w:w="1683" w:type="dxa"/>
            <w:gridSpan w:val="4"/>
          </w:tcPr>
          <w:p w:rsidR="000026B9" w:rsidRDefault="000026B9" w:rsidP="004A006E">
            <w:pPr>
              <w:jc w:val="center"/>
            </w:pPr>
            <w:r>
              <w:t>II ketvirtis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7B759E" w:rsidTr="00EE0485">
        <w:trPr>
          <w:trHeight w:val="495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jc w:val="both"/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B66A6D">
              <w:rPr>
                <w:b/>
              </w:rPr>
              <w:t>.</w:t>
            </w:r>
          </w:p>
          <w:p w:rsidR="000026B9" w:rsidRPr="00B66A6D" w:rsidRDefault="000026B9" w:rsidP="004A006E">
            <w:pPr>
              <w:jc w:val="both"/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F339B9" w:rsidRDefault="000026B9" w:rsidP="004A006E">
            <w:pPr>
              <w:jc w:val="center"/>
              <w:rPr>
                <w:highlight w:val="yellow"/>
              </w:rPr>
            </w:pPr>
            <w:r w:rsidRPr="00F339B9">
              <w:rPr>
                <w:b/>
              </w:rPr>
              <w:t xml:space="preserve">Pavojingos ar ypač pavojingos žmonių užkrečiamosios ligos </w:t>
            </w:r>
            <w:r>
              <w:rPr>
                <w:b/>
              </w:rPr>
              <w:t>protrūkio ar epidemijos atvejais: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BD2861" w:rsidTr="00EE0485">
        <w:trPr>
          <w:trHeight w:val="615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B66A6D">
              <w:rPr>
                <w:b/>
              </w:rPr>
              <w:t>.1.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1A05FE" w:rsidRDefault="00B70237" w:rsidP="004A0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Supažindinti darbuotojus su </w:t>
            </w:r>
            <w:r w:rsidRPr="001A05FE">
              <w:rPr>
                <w:sz w:val="22"/>
                <w:szCs w:val="22"/>
              </w:rPr>
              <w:t>gripo ir ūminių viršutinių kvėpavimo takų infekcijų profilaktikos</w:t>
            </w:r>
            <w:r>
              <w:rPr>
                <w:sz w:val="22"/>
                <w:szCs w:val="22"/>
              </w:rPr>
              <w:t xml:space="preserve"> priemonėmis</w:t>
            </w:r>
          </w:p>
        </w:tc>
        <w:tc>
          <w:tcPr>
            <w:tcW w:w="1849" w:type="dxa"/>
          </w:tcPr>
          <w:p w:rsidR="000026B9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B70237" w:rsidRPr="00427440" w:rsidRDefault="00B70237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Visuomenės sveikatos biuro specialistė</w:t>
            </w:r>
          </w:p>
        </w:tc>
        <w:tc>
          <w:tcPr>
            <w:tcW w:w="1744" w:type="dxa"/>
            <w:gridSpan w:val="3"/>
          </w:tcPr>
          <w:p w:rsidR="000026B9" w:rsidRDefault="000026B9" w:rsidP="004A006E">
            <w:pPr>
              <w:jc w:val="center"/>
            </w:pPr>
            <w:r>
              <w:t>IV ketvirtis</w:t>
            </w:r>
          </w:p>
        </w:tc>
        <w:tc>
          <w:tcPr>
            <w:tcW w:w="1741" w:type="dxa"/>
            <w:gridSpan w:val="7"/>
          </w:tcPr>
          <w:p w:rsidR="000026B9" w:rsidRDefault="000026B9" w:rsidP="004A006E">
            <w:pPr>
              <w:jc w:val="center"/>
            </w:pPr>
            <w:r>
              <w:t>IV ketvirtis</w:t>
            </w:r>
          </w:p>
        </w:tc>
        <w:tc>
          <w:tcPr>
            <w:tcW w:w="1683" w:type="dxa"/>
            <w:gridSpan w:val="4"/>
          </w:tcPr>
          <w:p w:rsidR="000026B9" w:rsidRDefault="000026B9" w:rsidP="004A006E">
            <w:pPr>
              <w:jc w:val="center"/>
            </w:pPr>
            <w:r>
              <w:t>IV ketvirtis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BD2861" w:rsidTr="00EE0485">
        <w:trPr>
          <w:trHeight w:val="278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10</w:t>
            </w:r>
            <w:r w:rsidR="0097311B">
              <w:rPr>
                <w:b/>
              </w:rPr>
              <w:t>.2</w:t>
            </w:r>
            <w:r w:rsidRPr="00B66A6D">
              <w:rPr>
                <w:b/>
              </w:rPr>
              <w:t>.</w:t>
            </w:r>
          </w:p>
          <w:p w:rsidR="000026B9" w:rsidRPr="00B66A6D" w:rsidRDefault="000026B9" w:rsidP="004A006E">
            <w:pPr>
              <w:rPr>
                <w:b/>
              </w:rPr>
            </w:pP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1A05FE" w:rsidRDefault="000026B9" w:rsidP="004A00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5FE">
              <w:rPr>
                <w:sz w:val="22"/>
                <w:szCs w:val="22"/>
              </w:rPr>
              <w:t>Rengti i</w:t>
            </w:r>
            <w:r w:rsidR="00B70237">
              <w:rPr>
                <w:sz w:val="22"/>
                <w:szCs w:val="22"/>
              </w:rPr>
              <w:t>r teikti informaciją darbuotojams</w:t>
            </w:r>
            <w:r w:rsidRPr="001A05FE">
              <w:rPr>
                <w:sz w:val="22"/>
                <w:szCs w:val="22"/>
              </w:rPr>
              <w:t>, k</w:t>
            </w:r>
            <w:r w:rsidRPr="001A05FE">
              <w:rPr>
                <w:bCs/>
                <w:iCs/>
                <w:sz w:val="22"/>
                <w:szCs w:val="22"/>
              </w:rPr>
              <w:t>okių priemonių reikėtų imtis</w:t>
            </w:r>
            <w:r w:rsidRPr="001A05FE">
              <w:rPr>
                <w:sz w:val="22"/>
                <w:szCs w:val="22"/>
              </w:rPr>
              <w:t xml:space="preserve"> ligos epidemijos metu</w:t>
            </w:r>
            <w:r w:rsidRPr="001A05FE">
              <w:rPr>
                <w:bCs/>
                <w:iCs/>
                <w:sz w:val="22"/>
                <w:szCs w:val="22"/>
              </w:rPr>
              <w:t>, siekiant apsisaugoti nuo susirgimų.</w:t>
            </w:r>
          </w:p>
        </w:tc>
        <w:tc>
          <w:tcPr>
            <w:tcW w:w="1849" w:type="dxa"/>
          </w:tcPr>
          <w:p w:rsidR="00B70237" w:rsidRDefault="00B70237" w:rsidP="00B7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0026B9" w:rsidRPr="00427440" w:rsidRDefault="00B70237" w:rsidP="00B7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Visuomenės sveikatos biuro specialistė</w:t>
            </w:r>
          </w:p>
        </w:tc>
        <w:tc>
          <w:tcPr>
            <w:tcW w:w="1744" w:type="dxa"/>
            <w:gridSpan w:val="3"/>
          </w:tcPr>
          <w:p w:rsidR="000026B9" w:rsidRDefault="000026B9" w:rsidP="004A006E">
            <w:pPr>
              <w:jc w:val="center"/>
            </w:pPr>
            <w:r>
              <w:t>Paskelbus epidemiją</w:t>
            </w:r>
          </w:p>
        </w:tc>
        <w:tc>
          <w:tcPr>
            <w:tcW w:w="1741" w:type="dxa"/>
            <w:gridSpan w:val="7"/>
          </w:tcPr>
          <w:p w:rsidR="000026B9" w:rsidRDefault="000026B9" w:rsidP="004A006E">
            <w:pPr>
              <w:jc w:val="center"/>
            </w:pPr>
            <w:r>
              <w:t>Paskelbus epidemiją</w:t>
            </w:r>
          </w:p>
        </w:tc>
        <w:tc>
          <w:tcPr>
            <w:tcW w:w="1683" w:type="dxa"/>
            <w:gridSpan w:val="4"/>
          </w:tcPr>
          <w:p w:rsidR="000026B9" w:rsidRDefault="000026B9" w:rsidP="004A006E">
            <w:pPr>
              <w:jc w:val="center"/>
            </w:pPr>
            <w:r>
              <w:t>Paskelbus epidemiją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7B759E" w:rsidTr="00EE0485">
        <w:trPr>
          <w:trHeight w:val="510"/>
        </w:trPr>
        <w:tc>
          <w:tcPr>
            <w:tcW w:w="851" w:type="dxa"/>
            <w:gridSpan w:val="3"/>
          </w:tcPr>
          <w:p w:rsidR="000026B9" w:rsidRPr="00B66A6D" w:rsidRDefault="000026B9" w:rsidP="004A006E">
            <w:pPr>
              <w:rPr>
                <w:b/>
              </w:rPr>
            </w:pPr>
            <w:r w:rsidRPr="00B66A6D">
              <w:rPr>
                <w:b/>
              </w:rPr>
              <w:t>1.</w:t>
            </w:r>
            <w:r>
              <w:rPr>
                <w:b/>
              </w:rPr>
              <w:t>11</w:t>
            </w:r>
            <w:r w:rsidRPr="00B66A6D">
              <w:rPr>
                <w:b/>
              </w:rPr>
              <w:t>.</w:t>
            </w:r>
          </w:p>
          <w:p w:rsidR="000026B9" w:rsidRPr="00B66A6D" w:rsidRDefault="000026B9" w:rsidP="004A006E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0026B9" w:rsidRPr="008C4DBF" w:rsidRDefault="000026B9" w:rsidP="004A006E">
            <w:pPr>
              <w:jc w:val="center"/>
              <w:rPr>
                <w:bCs/>
                <w:iCs/>
                <w:highlight w:val="yellow"/>
              </w:rPr>
            </w:pPr>
            <w:r w:rsidRPr="00F339B9">
              <w:rPr>
                <w:b/>
              </w:rPr>
              <w:t>Uragan</w:t>
            </w:r>
            <w:r>
              <w:rPr>
                <w:b/>
              </w:rPr>
              <w:t>o</w:t>
            </w:r>
            <w:r w:rsidRPr="00F339B9">
              <w:rPr>
                <w:b/>
              </w:rPr>
              <w:t>, labai smarkus vėj</w:t>
            </w:r>
            <w:r>
              <w:rPr>
                <w:b/>
              </w:rPr>
              <w:t>o</w:t>
            </w:r>
            <w:r w:rsidRPr="00F339B9">
              <w:rPr>
                <w:b/>
              </w:rPr>
              <w:t xml:space="preserve"> arba labai smarki</w:t>
            </w:r>
            <w:r>
              <w:rPr>
                <w:b/>
              </w:rPr>
              <w:t>os audros atvejais</w:t>
            </w:r>
          </w:p>
        </w:tc>
        <w:tc>
          <w:tcPr>
            <w:tcW w:w="9575" w:type="dxa"/>
            <w:gridSpan w:val="20"/>
          </w:tcPr>
          <w:p w:rsidR="000026B9" w:rsidRDefault="000026B9" w:rsidP="004A006E"/>
        </w:tc>
      </w:tr>
      <w:tr w:rsidR="00BD2861" w:rsidTr="00EE0485">
        <w:trPr>
          <w:trHeight w:val="562"/>
        </w:trPr>
        <w:tc>
          <w:tcPr>
            <w:tcW w:w="851" w:type="dxa"/>
            <w:gridSpan w:val="3"/>
          </w:tcPr>
          <w:p w:rsidR="000026B9" w:rsidRPr="00F8629A" w:rsidRDefault="000026B9" w:rsidP="004A006E">
            <w:pPr>
              <w:rPr>
                <w:b/>
                <w:sz w:val="22"/>
                <w:szCs w:val="22"/>
              </w:rPr>
            </w:pPr>
            <w:r w:rsidRPr="00F8629A">
              <w:rPr>
                <w:b/>
                <w:sz w:val="22"/>
                <w:szCs w:val="22"/>
              </w:rPr>
              <w:t>1.11</w:t>
            </w:r>
            <w:r w:rsidR="00F8629A" w:rsidRPr="00F8629A">
              <w:rPr>
                <w:b/>
                <w:sz w:val="22"/>
                <w:szCs w:val="22"/>
              </w:rPr>
              <w:t>.1.</w:t>
            </w:r>
          </w:p>
          <w:p w:rsidR="000026B9" w:rsidRPr="00F8629A" w:rsidRDefault="000026B9" w:rsidP="004A006E">
            <w:pPr>
              <w:rPr>
                <w:b/>
                <w:sz w:val="22"/>
                <w:szCs w:val="22"/>
              </w:rPr>
            </w:pPr>
          </w:p>
        </w:tc>
        <w:tc>
          <w:tcPr>
            <w:tcW w:w="4742" w:type="dxa"/>
            <w:gridSpan w:val="2"/>
          </w:tcPr>
          <w:p w:rsidR="000026B9" w:rsidRPr="00A7586F" w:rsidRDefault="000026B9" w:rsidP="0097311B">
            <w:pPr>
              <w:rPr>
                <w:sz w:val="22"/>
                <w:szCs w:val="22"/>
              </w:rPr>
            </w:pPr>
            <w:r w:rsidRPr="00A7586F">
              <w:rPr>
                <w:sz w:val="22"/>
                <w:szCs w:val="22"/>
              </w:rPr>
              <w:t>Esa</w:t>
            </w:r>
            <w:r w:rsidR="0097311B">
              <w:rPr>
                <w:sz w:val="22"/>
                <w:szCs w:val="22"/>
              </w:rPr>
              <w:t>nt grėsmei informuoti darbuotojus</w:t>
            </w:r>
            <w:r>
              <w:rPr>
                <w:sz w:val="22"/>
                <w:szCs w:val="22"/>
              </w:rPr>
              <w:t>.</w:t>
            </w:r>
          </w:p>
          <w:p w:rsidR="000026B9" w:rsidRPr="00A7586F" w:rsidRDefault="000026B9" w:rsidP="004A006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9" w:type="dxa"/>
          </w:tcPr>
          <w:p w:rsidR="0097311B" w:rsidRDefault="0097311B" w:rsidP="009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0026B9" w:rsidRPr="00427440" w:rsidRDefault="000026B9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</w:tcPr>
          <w:p w:rsidR="000026B9" w:rsidRDefault="000026B9" w:rsidP="004A006E">
            <w:pPr>
              <w:jc w:val="center"/>
            </w:pPr>
            <w:r>
              <w:t>Nuolat.</w:t>
            </w:r>
          </w:p>
        </w:tc>
        <w:tc>
          <w:tcPr>
            <w:tcW w:w="1741" w:type="dxa"/>
            <w:gridSpan w:val="7"/>
          </w:tcPr>
          <w:p w:rsidR="000026B9" w:rsidRDefault="000026B9" w:rsidP="004A006E">
            <w:pPr>
              <w:jc w:val="center"/>
            </w:pPr>
            <w:r>
              <w:t>Nuolat.</w:t>
            </w:r>
          </w:p>
        </w:tc>
        <w:tc>
          <w:tcPr>
            <w:tcW w:w="1683" w:type="dxa"/>
            <w:gridSpan w:val="4"/>
          </w:tcPr>
          <w:p w:rsidR="000026B9" w:rsidRDefault="000026B9" w:rsidP="004A006E">
            <w:pPr>
              <w:jc w:val="center"/>
            </w:pPr>
            <w:r>
              <w:t>Nuolat.</w:t>
            </w:r>
          </w:p>
        </w:tc>
        <w:tc>
          <w:tcPr>
            <w:tcW w:w="2558" w:type="dxa"/>
            <w:gridSpan w:val="5"/>
          </w:tcPr>
          <w:p w:rsidR="000026B9" w:rsidRDefault="000026B9" w:rsidP="004A006E"/>
        </w:tc>
      </w:tr>
      <w:tr w:rsidR="002A19EA" w:rsidTr="00EE0485">
        <w:trPr>
          <w:trHeight w:val="360"/>
        </w:trPr>
        <w:tc>
          <w:tcPr>
            <w:tcW w:w="7442" w:type="dxa"/>
            <w:gridSpan w:val="6"/>
            <w:vMerge w:val="restart"/>
          </w:tcPr>
          <w:p w:rsidR="002A19EA" w:rsidRDefault="002A19EA" w:rsidP="008537D9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TIKSLAS.</w:t>
            </w:r>
            <w:r w:rsidRPr="00B66A6D">
              <w:rPr>
                <w:b/>
              </w:rPr>
              <w:t xml:space="preserve"> GERNTI CIVILINĖS SAUGOS </w:t>
            </w:r>
          </w:p>
          <w:p w:rsidR="002A19EA" w:rsidRDefault="002A19EA" w:rsidP="008537D9">
            <w:pPr>
              <w:pStyle w:val="Sraopastraipa"/>
              <w:ind w:left="284"/>
              <w:rPr>
                <w:b/>
              </w:rPr>
            </w:pPr>
            <w:r w:rsidRPr="00B66A6D">
              <w:rPr>
                <w:b/>
              </w:rPr>
              <w:t xml:space="preserve">SISTEMOS SUBJEKTŲ PASIRENGIMĄ </w:t>
            </w:r>
          </w:p>
          <w:p w:rsidR="002A19EA" w:rsidRDefault="002A19EA" w:rsidP="008537D9">
            <w:pPr>
              <w:pStyle w:val="Sraopastraipa"/>
              <w:ind w:left="284"/>
              <w:rPr>
                <w:b/>
              </w:rPr>
            </w:pPr>
            <w:r w:rsidRPr="00B66A6D">
              <w:rPr>
                <w:b/>
              </w:rPr>
              <w:t xml:space="preserve">REAGUOTI IR LIKVIDUOTI </w:t>
            </w:r>
          </w:p>
          <w:p w:rsidR="002A19EA" w:rsidRDefault="002A19EA" w:rsidP="008537D9">
            <w:pPr>
              <w:pStyle w:val="Sraopastraipa"/>
              <w:ind w:left="284"/>
              <w:rPr>
                <w:b/>
              </w:rPr>
            </w:pPr>
            <w:r>
              <w:rPr>
                <w:b/>
              </w:rPr>
              <w:t>EKSTREMALIĄSIAS SITUACIJAS</w:t>
            </w:r>
          </w:p>
          <w:p w:rsidR="002A19EA" w:rsidRPr="00B66A6D" w:rsidRDefault="002A19EA" w:rsidP="008537D9">
            <w:pPr>
              <w:pStyle w:val="Sraopastraipa"/>
              <w:ind w:left="284"/>
              <w:rPr>
                <w:b/>
              </w:rPr>
            </w:pPr>
            <w:r w:rsidRPr="00B66A6D">
              <w:rPr>
                <w:b/>
              </w:rPr>
              <w:t>IR ŠALINTI JŲ PADARINIUS.</w:t>
            </w:r>
          </w:p>
        </w:tc>
        <w:tc>
          <w:tcPr>
            <w:tcW w:w="7726" w:type="dxa"/>
            <w:gridSpan w:val="19"/>
          </w:tcPr>
          <w:p w:rsidR="002A19EA" w:rsidRPr="00B66A6D" w:rsidRDefault="002A19EA" w:rsidP="008537D9">
            <w:pPr>
              <w:pStyle w:val="Sraopastraipa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Vertinimo kriterijai</w:t>
            </w:r>
          </w:p>
        </w:tc>
      </w:tr>
      <w:tr w:rsidR="002A19EA" w:rsidTr="00EE0485">
        <w:trPr>
          <w:trHeight w:val="360"/>
        </w:trPr>
        <w:tc>
          <w:tcPr>
            <w:tcW w:w="7442" w:type="dxa"/>
            <w:gridSpan w:val="6"/>
            <w:vMerge/>
          </w:tcPr>
          <w:p w:rsidR="002A19EA" w:rsidRDefault="002A19EA" w:rsidP="008537D9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3048" w:type="dxa"/>
            <w:gridSpan w:val="7"/>
            <w:vMerge w:val="restart"/>
          </w:tcPr>
          <w:p w:rsidR="002A19EA" w:rsidRPr="00BD2861" w:rsidRDefault="002A19EA" w:rsidP="008537D9">
            <w:pPr>
              <w:pStyle w:val="Sraopastraipa"/>
              <w:ind w:left="0"/>
              <w:rPr>
                <w:b/>
              </w:rPr>
            </w:pPr>
            <w:r w:rsidRPr="00BD2861">
              <w:rPr>
                <w:b/>
              </w:rPr>
              <w:t>Pavadinimas</w:t>
            </w:r>
          </w:p>
        </w:tc>
        <w:tc>
          <w:tcPr>
            <w:tcW w:w="4678" w:type="dxa"/>
            <w:gridSpan w:val="12"/>
          </w:tcPr>
          <w:p w:rsidR="002A19EA" w:rsidRPr="00F8629A" w:rsidRDefault="002A19EA" w:rsidP="008537D9">
            <w:pPr>
              <w:pStyle w:val="Sraopastraipa"/>
              <w:ind w:left="0"/>
              <w:jc w:val="center"/>
              <w:rPr>
                <w:b/>
              </w:rPr>
            </w:pPr>
            <w:r w:rsidRPr="00F8629A">
              <w:rPr>
                <w:b/>
              </w:rPr>
              <w:t>Reikšmė</w:t>
            </w:r>
          </w:p>
        </w:tc>
      </w:tr>
      <w:tr w:rsidR="002A19EA" w:rsidTr="00EE0485">
        <w:trPr>
          <w:trHeight w:val="360"/>
        </w:trPr>
        <w:tc>
          <w:tcPr>
            <w:tcW w:w="7442" w:type="dxa"/>
            <w:gridSpan w:val="6"/>
            <w:vMerge/>
          </w:tcPr>
          <w:p w:rsidR="002A19EA" w:rsidRDefault="002A19EA" w:rsidP="008537D9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3048" w:type="dxa"/>
            <w:gridSpan w:val="7"/>
            <w:vMerge/>
          </w:tcPr>
          <w:p w:rsidR="002A19EA" w:rsidRDefault="002A19EA" w:rsidP="008537D9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560" w:type="dxa"/>
            <w:gridSpan w:val="4"/>
          </w:tcPr>
          <w:p w:rsidR="002A19EA" w:rsidRDefault="002A19EA" w:rsidP="004A006E">
            <w:pPr>
              <w:jc w:val="center"/>
            </w:pPr>
            <w:r>
              <w:t>2017</w:t>
            </w:r>
          </w:p>
        </w:tc>
        <w:tc>
          <w:tcPr>
            <w:tcW w:w="1434" w:type="dxa"/>
            <w:gridSpan w:val="5"/>
          </w:tcPr>
          <w:p w:rsidR="002A19EA" w:rsidRDefault="002A19EA" w:rsidP="004A006E">
            <w:pPr>
              <w:jc w:val="center"/>
            </w:pPr>
            <w:r>
              <w:t>2018</w:t>
            </w:r>
          </w:p>
        </w:tc>
        <w:tc>
          <w:tcPr>
            <w:tcW w:w="1684" w:type="dxa"/>
            <w:gridSpan w:val="3"/>
          </w:tcPr>
          <w:p w:rsidR="002A19EA" w:rsidRDefault="002A19EA" w:rsidP="004A006E">
            <w:pPr>
              <w:jc w:val="center"/>
            </w:pPr>
            <w:r>
              <w:t>2019</w:t>
            </w:r>
          </w:p>
        </w:tc>
      </w:tr>
      <w:tr w:rsidR="00BD2861" w:rsidTr="00EE0485">
        <w:trPr>
          <w:trHeight w:val="660"/>
        </w:trPr>
        <w:tc>
          <w:tcPr>
            <w:tcW w:w="7442" w:type="dxa"/>
            <w:gridSpan w:val="6"/>
            <w:vMerge/>
          </w:tcPr>
          <w:p w:rsidR="00BD2861" w:rsidRDefault="00BD2861" w:rsidP="008537D9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3048" w:type="dxa"/>
            <w:gridSpan w:val="7"/>
          </w:tcPr>
          <w:p w:rsidR="00BD2861" w:rsidRDefault="00BD2861" w:rsidP="00BD2861">
            <w:pPr>
              <w:pStyle w:val="Betarp"/>
            </w:pPr>
            <w:r w:rsidRPr="002A19EA">
              <w:t xml:space="preserve">Civilinės saugos būklės </w:t>
            </w:r>
          </w:p>
          <w:p w:rsidR="00BD2861" w:rsidRPr="00BD2861" w:rsidRDefault="00BD2861" w:rsidP="00BD2861">
            <w:pPr>
              <w:pStyle w:val="Betarp"/>
              <w:rPr>
                <w:sz w:val="22"/>
                <w:szCs w:val="22"/>
              </w:rPr>
            </w:pPr>
            <w:r w:rsidRPr="002A19EA">
              <w:t>įvertinimas (kokybinis)</w:t>
            </w:r>
          </w:p>
        </w:tc>
        <w:tc>
          <w:tcPr>
            <w:tcW w:w="1560" w:type="dxa"/>
            <w:gridSpan w:val="4"/>
          </w:tcPr>
          <w:p w:rsidR="00BD2861" w:rsidRPr="00BD2861" w:rsidRDefault="00BD2861" w:rsidP="00BD2861">
            <w:pPr>
              <w:spacing w:after="200" w:line="276" w:lineRule="auto"/>
              <w:rPr>
                <w:sz w:val="22"/>
                <w:szCs w:val="22"/>
              </w:rPr>
            </w:pPr>
            <w:r w:rsidRPr="00BD2861">
              <w:rPr>
                <w:sz w:val="22"/>
                <w:szCs w:val="22"/>
              </w:rPr>
              <w:t>Patenkinamai</w:t>
            </w:r>
          </w:p>
        </w:tc>
        <w:tc>
          <w:tcPr>
            <w:tcW w:w="1434" w:type="dxa"/>
            <w:gridSpan w:val="5"/>
          </w:tcPr>
          <w:p w:rsidR="00BD2861" w:rsidRPr="00BD2861" w:rsidRDefault="00BD2861" w:rsidP="00BD2861">
            <w:pPr>
              <w:spacing w:after="200" w:line="276" w:lineRule="auto"/>
              <w:rPr>
                <w:sz w:val="22"/>
                <w:szCs w:val="22"/>
              </w:rPr>
            </w:pPr>
            <w:r w:rsidRPr="00BD2861">
              <w:rPr>
                <w:sz w:val="22"/>
                <w:szCs w:val="22"/>
              </w:rPr>
              <w:t>Patenkinamai</w:t>
            </w:r>
          </w:p>
        </w:tc>
        <w:tc>
          <w:tcPr>
            <w:tcW w:w="1684" w:type="dxa"/>
            <w:gridSpan w:val="3"/>
          </w:tcPr>
          <w:p w:rsidR="00BD2861" w:rsidRPr="00BD2861" w:rsidRDefault="00BD2861" w:rsidP="004A006E">
            <w:pPr>
              <w:spacing w:after="200" w:line="276" w:lineRule="auto"/>
              <w:rPr>
                <w:sz w:val="22"/>
                <w:szCs w:val="22"/>
              </w:rPr>
            </w:pPr>
            <w:r w:rsidRPr="00BD2861">
              <w:rPr>
                <w:sz w:val="22"/>
                <w:szCs w:val="22"/>
              </w:rPr>
              <w:t>Patenkinamai</w:t>
            </w:r>
          </w:p>
        </w:tc>
      </w:tr>
      <w:tr w:rsidR="00BD2861" w:rsidTr="00EE0485">
        <w:trPr>
          <w:trHeight w:val="778"/>
        </w:trPr>
        <w:tc>
          <w:tcPr>
            <w:tcW w:w="7442" w:type="dxa"/>
            <w:gridSpan w:val="6"/>
            <w:vMerge/>
          </w:tcPr>
          <w:p w:rsidR="00BD2861" w:rsidRDefault="00BD2861" w:rsidP="008537D9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3048" w:type="dxa"/>
            <w:gridSpan w:val="7"/>
          </w:tcPr>
          <w:p w:rsidR="00BD2861" w:rsidRDefault="00BD2861" w:rsidP="008537D9">
            <w:pPr>
              <w:pStyle w:val="Sraopastraipa"/>
              <w:ind w:left="0"/>
            </w:pPr>
            <w:r w:rsidRPr="002A19EA">
              <w:t>Dalyvavusių civilinės saugos</w:t>
            </w:r>
          </w:p>
          <w:p w:rsidR="00BD2861" w:rsidRDefault="00BD2861" w:rsidP="008537D9">
            <w:pPr>
              <w:pStyle w:val="Sraopastraipa"/>
              <w:ind w:left="0"/>
            </w:pPr>
            <w:r w:rsidRPr="002A19EA">
              <w:t>mokymuose asmenų skaičius</w:t>
            </w:r>
          </w:p>
          <w:p w:rsidR="00BD2861" w:rsidRPr="002A19EA" w:rsidRDefault="00BD2861" w:rsidP="008537D9">
            <w:pPr>
              <w:pStyle w:val="Sraopastraipa"/>
              <w:ind w:left="0"/>
            </w:pPr>
            <w:r w:rsidRPr="002A19EA">
              <w:t>(kiekybinis)</w:t>
            </w:r>
          </w:p>
        </w:tc>
        <w:tc>
          <w:tcPr>
            <w:tcW w:w="1560" w:type="dxa"/>
            <w:gridSpan w:val="4"/>
          </w:tcPr>
          <w:p w:rsidR="00BD2861" w:rsidRPr="002A19EA" w:rsidRDefault="00BD2861" w:rsidP="009E4C25">
            <w:pPr>
              <w:pStyle w:val="Sraopastraipa"/>
              <w:ind w:left="0"/>
              <w:jc w:val="center"/>
            </w:pPr>
            <w:r w:rsidRPr="002A19EA">
              <w:t>21</w:t>
            </w:r>
          </w:p>
        </w:tc>
        <w:tc>
          <w:tcPr>
            <w:tcW w:w="1434" w:type="dxa"/>
            <w:gridSpan w:val="5"/>
          </w:tcPr>
          <w:p w:rsidR="00BD2861" w:rsidRPr="002A19EA" w:rsidRDefault="00BD2861" w:rsidP="009E4C25">
            <w:pPr>
              <w:spacing w:after="200" w:line="276" w:lineRule="auto"/>
              <w:jc w:val="center"/>
            </w:pPr>
            <w:r w:rsidRPr="002A19EA">
              <w:t>15</w:t>
            </w:r>
          </w:p>
        </w:tc>
        <w:tc>
          <w:tcPr>
            <w:tcW w:w="1684" w:type="dxa"/>
            <w:gridSpan w:val="3"/>
          </w:tcPr>
          <w:p w:rsidR="00BD2861" w:rsidRPr="002A19EA" w:rsidRDefault="00BD2861" w:rsidP="009E4C25">
            <w:pPr>
              <w:pStyle w:val="Sraopastraipa"/>
              <w:ind w:left="0"/>
              <w:jc w:val="center"/>
            </w:pPr>
            <w:r w:rsidRPr="002A19EA">
              <w:t>20</w:t>
            </w:r>
          </w:p>
        </w:tc>
      </w:tr>
      <w:tr w:rsidR="00BD2861" w:rsidTr="00EE0485">
        <w:trPr>
          <w:trHeight w:val="765"/>
        </w:trPr>
        <w:tc>
          <w:tcPr>
            <w:tcW w:w="648" w:type="dxa"/>
            <w:gridSpan w:val="2"/>
          </w:tcPr>
          <w:p w:rsidR="000026B9" w:rsidRPr="00453B07" w:rsidRDefault="000026B9" w:rsidP="004A006E">
            <w:pPr>
              <w:rPr>
                <w:b/>
              </w:rPr>
            </w:pPr>
            <w:r w:rsidRPr="00453B07">
              <w:rPr>
                <w:b/>
              </w:rPr>
              <w:lastRenderedPageBreak/>
              <w:t>2.1.</w:t>
            </w:r>
          </w:p>
        </w:tc>
        <w:tc>
          <w:tcPr>
            <w:tcW w:w="4945" w:type="dxa"/>
            <w:gridSpan w:val="3"/>
          </w:tcPr>
          <w:p w:rsidR="000026B9" w:rsidRPr="00CA056F" w:rsidRDefault="0097311B" w:rsidP="00973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Dalyvauti </w:t>
            </w:r>
            <w:r w:rsidR="000026B9" w:rsidRPr="00CA056F">
              <w:rPr>
                <w:sz w:val="22"/>
                <w:szCs w:val="22"/>
              </w:rPr>
              <w:t xml:space="preserve"> ūkio subjektų ir kitų įstaigų vadovų ar jų įgaliotų asmenų civilinės saugos mokymą Kauno APGV Civilinės saugos skyriuje</w:t>
            </w:r>
            <w:r w:rsidR="000026B9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97311B" w:rsidRDefault="0097311B" w:rsidP="009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6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1679" w:type="dxa"/>
            <w:gridSpan w:val="4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1702" w:type="dxa"/>
            <w:gridSpan w:val="5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2539" w:type="dxa"/>
            <w:gridSpan w:val="4"/>
          </w:tcPr>
          <w:p w:rsidR="000026B9" w:rsidRDefault="000026B9" w:rsidP="004A006E"/>
        </w:tc>
      </w:tr>
      <w:tr w:rsidR="00BD2861" w:rsidTr="00EE0485">
        <w:tc>
          <w:tcPr>
            <w:tcW w:w="648" w:type="dxa"/>
            <w:gridSpan w:val="2"/>
          </w:tcPr>
          <w:p w:rsidR="000026B9" w:rsidRPr="00453B07" w:rsidRDefault="0097311B" w:rsidP="004A006E">
            <w:pPr>
              <w:rPr>
                <w:b/>
              </w:rPr>
            </w:pPr>
            <w:r>
              <w:rPr>
                <w:b/>
              </w:rPr>
              <w:t>2.2</w:t>
            </w:r>
            <w:r w:rsidR="000026B9" w:rsidRPr="00453B07">
              <w:rPr>
                <w:b/>
              </w:rPr>
              <w:t>.</w:t>
            </w:r>
          </w:p>
        </w:tc>
        <w:tc>
          <w:tcPr>
            <w:tcW w:w="4945" w:type="dxa"/>
            <w:gridSpan w:val="3"/>
          </w:tcPr>
          <w:p w:rsidR="000026B9" w:rsidRPr="00CA056F" w:rsidRDefault="0097311B" w:rsidP="0091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mokyklos darbuotojų  civilinės saugos mokymą</w:t>
            </w:r>
          </w:p>
        </w:tc>
        <w:tc>
          <w:tcPr>
            <w:tcW w:w="1849" w:type="dxa"/>
          </w:tcPr>
          <w:p w:rsidR="0097311B" w:rsidRDefault="0097311B" w:rsidP="009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97311B" w:rsidRDefault="0097311B" w:rsidP="009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Ūkvedė</w:t>
            </w:r>
          </w:p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6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1679" w:type="dxa"/>
            <w:gridSpan w:val="4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1702" w:type="dxa"/>
            <w:gridSpan w:val="5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Vadovaujantis civilinės saugos mokymo planu</w:t>
            </w:r>
          </w:p>
        </w:tc>
        <w:tc>
          <w:tcPr>
            <w:tcW w:w="2539" w:type="dxa"/>
            <w:gridSpan w:val="4"/>
          </w:tcPr>
          <w:p w:rsidR="000026B9" w:rsidRDefault="000026B9" w:rsidP="004A006E"/>
        </w:tc>
      </w:tr>
      <w:tr w:rsidR="00BD2861" w:rsidTr="00EE0485">
        <w:trPr>
          <w:trHeight w:val="790"/>
        </w:trPr>
        <w:tc>
          <w:tcPr>
            <w:tcW w:w="648" w:type="dxa"/>
            <w:gridSpan w:val="2"/>
          </w:tcPr>
          <w:p w:rsidR="000026B9" w:rsidRPr="00453B07" w:rsidRDefault="00682D1E" w:rsidP="004A006E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945" w:type="dxa"/>
            <w:gridSpan w:val="3"/>
          </w:tcPr>
          <w:p w:rsidR="000026B9" w:rsidRPr="00CA056F" w:rsidRDefault="0097311B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  civilinės saugos pratybas su tarnybomis rengiant projektą „|Aš saugus ir užimtas“. „Evakuacijos pratybas</w:t>
            </w:r>
          </w:p>
        </w:tc>
        <w:tc>
          <w:tcPr>
            <w:tcW w:w="1849" w:type="dxa"/>
          </w:tcPr>
          <w:p w:rsidR="0097311B" w:rsidRDefault="0097311B" w:rsidP="009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</w:t>
            </w:r>
          </w:p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6"/>
          </w:tcPr>
          <w:p w:rsidR="0097311B" w:rsidRPr="00CA056F" w:rsidRDefault="0097311B" w:rsidP="0097311B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Stalo</w:t>
            </w:r>
          </w:p>
          <w:p w:rsidR="000026B9" w:rsidRPr="00CA056F" w:rsidRDefault="00682D1E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0026B9" w:rsidRPr="00CA056F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679" w:type="dxa"/>
            <w:gridSpan w:val="4"/>
          </w:tcPr>
          <w:p w:rsidR="0097311B" w:rsidRPr="00CA056F" w:rsidRDefault="0097311B" w:rsidP="0097311B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Stalo</w:t>
            </w:r>
          </w:p>
          <w:p w:rsidR="000026B9" w:rsidRPr="00CA056F" w:rsidRDefault="00682D1E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0026B9" w:rsidRPr="00CA056F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702" w:type="dxa"/>
            <w:gridSpan w:val="5"/>
          </w:tcPr>
          <w:p w:rsidR="000026B9" w:rsidRPr="00CA056F" w:rsidRDefault="000026B9" w:rsidP="004A006E">
            <w:pPr>
              <w:jc w:val="center"/>
              <w:rPr>
                <w:sz w:val="22"/>
                <w:szCs w:val="22"/>
              </w:rPr>
            </w:pPr>
            <w:r w:rsidRPr="00CA056F">
              <w:rPr>
                <w:sz w:val="22"/>
                <w:szCs w:val="22"/>
              </w:rPr>
              <w:t>Stalo</w:t>
            </w:r>
          </w:p>
          <w:p w:rsidR="000026B9" w:rsidRPr="00CA056F" w:rsidRDefault="00682D1E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0026B9" w:rsidRPr="00CA056F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2539" w:type="dxa"/>
            <w:gridSpan w:val="4"/>
          </w:tcPr>
          <w:p w:rsidR="000026B9" w:rsidRDefault="000026B9" w:rsidP="004A006E"/>
        </w:tc>
      </w:tr>
      <w:tr w:rsidR="009E4C25" w:rsidTr="00EE0485">
        <w:trPr>
          <w:trHeight w:val="372"/>
        </w:trPr>
        <w:tc>
          <w:tcPr>
            <w:tcW w:w="7442" w:type="dxa"/>
            <w:gridSpan w:val="6"/>
            <w:vMerge w:val="restart"/>
          </w:tcPr>
          <w:p w:rsidR="009E4C25" w:rsidRDefault="009E4C25" w:rsidP="00234304">
            <w:pPr>
              <w:pStyle w:val="Sraopastraipa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TIKSLAS. </w:t>
            </w:r>
            <w:r w:rsidRPr="00453B07">
              <w:rPr>
                <w:b/>
              </w:rPr>
              <w:t>DIDINTI GYVENTOJŲ SAUGUMĄ GRESIANT</w:t>
            </w:r>
          </w:p>
          <w:p w:rsidR="009E4C25" w:rsidRDefault="009E4C25" w:rsidP="00234304">
            <w:pPr>
              <w:pStyle w:val="Sraopastraipa"/>
              <w:ind w:hanging="436"/>
              <w:jc w:val="both"/>
              <w:rPr>
                <w:b/>
              </w:rPr>
            </w:pPr>
            <w:r w:rsidRPr="00453B07">
              <w:rPr>
                <w:b/>
              </w:rPr>
              <w:t>AR SUSIDARIUS EKSTREMALIOSIOMS SITUACIJOMS</w:t>
            </w:r>
          </w:p>
          <w:p w:rsidR="009E4C25" w:rsidRDefault="009E4C25" w:rsidP="00234304">
            <w:pPr>
              <w:pStyle w:val="Sraopastraipa"/>
              <w:ind w:left="284"/>
              <w:jc w:val="both"/>
              <w:rPr>
                <w:b/>
              </w:rPr>
            </w:pPr>
            <w:r w:rsidRPr="00453B07">
              <w:rPr>
                <w:b/>
              </w:rPr>
              <w:t xml:space="preserve">IR GERINTI VISUOMENĖS </w:t>
            </w:r>
          </w:p>
          <w:p w:rsidR="009E4C25" w:rsidRPr="00453B07" w:rsidRDefault="009E4C25" w:rsidP="00234304">
            <w:pPr>
              <w:pStyle w:val="Sraopastraipa"/>
              <w:ind w:left="284"/>
              <w:jc w:val="both"/>
              <w:rPr>
                <w:b/>
              </w:rPr>
            </w:pPr>
            <w:r w:rsidRPr="00453B07">
              <w:rPr>
                <w:b/>
              </w:rPr>
              <w:t>SAVISAUGOS KULTŪROS LYGĮ.</w:t>
            </w:r>
          </w:p>
        </w:tc>
        <w:tc>
          <w:tcPr>
            <w:tcW w:w="7726" w:type="dxa"/>
            <w:gridSpan w:val="19"/>
          </w:tcPr>
          <w:p w:rsidR="009E4C25" w:rsidRPr="00B66A6D" w:rsidRDefault="009E4C25" w:rsidP="004A006E">
            <w:pPr>
              <w:pStyle w:val="Sraopastraipa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Vertinimo kriterijai</w:t>
            </w:r>
          </w:p>
        </w:tc>
      </w:tr>
      <w:tr w:rsidR="009E4C25" w:rsidTr="00EE0485">
        <w:trPr>
          <w:trHeight w:val="372"/>
        </w:trPr>
        <w:tc>
          <w:tcPr>
            <w:tcW w:w="7442" w:type="dxa"/>
            <w:gridSpan w:val="6"/>
            <w:vMerge/>
          </w:tcPr>
          <w:p w:rsidR="009E4C25" w:rsidRDefault="009E4C25" w:rsidP="007B759E">
            <w:pPr>
              <w:pStyle w:val="Sraopastraipa"/>
              <w:numPr>
                <w:ilvl w:val="0"/>
                <w:numId w:val="1"/>
              </w:numPr>
              <w:ind w:hanging="720"/>
              <w:rPr>
                <w:b/>
              </w:rPr>
            </w:pPr>
          </w:p>
        </w:tc>
        <w:tc>
          <w:tcPr>
            <w:tcW w:w="3153" w:type="dxa"/>
            <w:gridSpan w:val="8"/>
            <w:vMerge w:val="restart"/>
          </w:tcPr>
          <w:p w:rsidR="009E4C25" w:rsidRPr="00BD2861" w:rsidRDefault="009E4C25" w:rsidP="004A006E">
            <w:pPr>
              <w:pStyle w:val="Sraopastraipa"/>
              <w:ind w:left="0"/>
              <w:rPr>
                <w:b/>
              </w:rPr>
            </w:pPr>
            <w:r w:rsidRPr="00BD2861">
              <w:rPr>
                <w:b/>
              </w:rPr>
              <w:t>Pavadinimas</w:t>
            </w:r>
          </w:p>
        </w:tc>
        <w:tc>
          <w:tcPr>
            <w:tcW w:w="4573" w:type="dxa"/>
            <w:gridSpan w:val="11"/>
          </w:tcPr>
          <w:p w:rsidR="009E4C25" w:rsidRPr="00F8629A" w:rsidRDefault="009E4C25" w:rsidP="004A006E">
            <w:pPr>
              <w:pStyle w:val="Sraopastraipa"/>
              <w:ind w:left="0"/>
              <w:jc w:val="center"/>
              <w:rPr>
                <w:b/>
              </w:rPr>
            </w:pPr>
            <w:r w:rsidRPr="00F8629A">
              <w:rPr>
                <w:b/>
              </w:rPr>
              <w:t>Reikšmė</w:t>
            </w:r>
          </w:p>
        </w:tc>
      </w:tr>
      <w:tr w:rsidR="009E4C25" w:rsidTr="00EE0485">
        <w:trPr>
          <w:trHeight w:val="397"/>
        </w:trPr>
        <w:tc>
          <w:tcPr>
            <w:tcW w:w="7442" w:type="dxa"/>
            <w:gridSpan w:val="6"/>
            <w:vMerge/>
          </w:tcPr>
          <w:p w:rsidR="009E4C25" w:rsidRDefault="009E4C25" w:rsidP="007B759E">
            <w:pPr>
              <w:pStyle w:val="Sraopastraipa"/>
              <w:numPr>
                <w:ilvl w:val="0"/>
                <w:numId w:val="1"/>
              </w:numPr>
              <w:ind w:hanging="720"/>
              <w:rPr>
                <w:b/>
              </w:rPr>
            </w:pPr>
          </w:p>
        </w:tc>
        <w:tc>
          <w:tcPr>
            <w:tcW w:w="3153" w:type="dxa"/>
            <w:gridSpan w:val="8"/>
            <w:vMerge/>
          </w:tcPr>
          <w:p w:rsidR="009E4C25" w:rsidRDefault="009E4C25" w:rsidP="007B759E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639" w:type="dxa"/>
            <w:gridSpan w:val="4"/>
          </w:tcPr>
          <w:p w:rsidR="009E4C25" w:rsidRDefault="009E4C25" w:rsidP="004A006E">
            <w:pPr>
              <w:jc w:val="center"/>
            </w:pPr>
            <w:r>
              <w:t>2017</w:t>
            </w:r>
          </w:p>
        </w:tc>
        <w:tc>
          <w:tcPr>
            <w:tcW w:w="1266" w:type="dxa"/>
            <w:gridSpan w:val="5"/>
          </w:tcPr>
          <w:p w:rsidR="009E4C25" w:rsidRDefault="009E4C25" w:rsidP="004A006E">
            <w:pPr>
              <w:jc w:val="center"/>
            </w:pPr>
            <w:r>
              <w:t>2018</w:t>
            </w:r>
          </w:p>
        </w:tc>
        <w:tc>
          <w:tcPr>
            <w:tcW w:w="1668" w:type="dxa"/>
            <w:gridSpan w:val="2"/>
          </w:tcPr>
          <w:p w:rsidR="009E4C25" w:rsidRDefault="009E4C25" w:rsidP="004A006E">
            <w:pPr>
              <w:jc w:val="center"/>
            </w:pPr>
            <w:r>
              <w:t>2019</w:t>
            </w:r>
          </w:p>
        </w:tc>
      </w:tr>
      <w:tr w:rsidR="009E4C25" w:rsidTr="00EE0485">
        <w:trPr>
          <w:trHeight w:val="874"/>
        </w:trPr>
        <w:tc>
          <w:tcPr>
            <w:tcW w:w="7442" w:type="dxa"/>
            <w:gridSpan w:val="6"/>
            <w:vMerge/>
          </w:tcPr>
          <w:p w:rsidR="009E4C25" w:rsidRDefault="009E4C25" w:rsidP="007B759E">
            <w:pPr>
              <w:pStyle w:val="Sraopastraipa"/>
              <w:numPr>
                <w:ilvl w:val="0"/>
                <w:numId w:val="1"/>
              </w:numPr>
              <w:ind w:hanging="720"/>
              <w:rPr>
                <w:b/>
              </w:rPr>
            </w:pPr>
          </w:p>
        </w:tc>
        <w:tc>
          <w:tcPr>
            <w:tcW w:w="3153" w:type="dxa"/>
            <w:gridSpan w:val="8"/>
          </w:tcPr>
          <w:p w:rsidR="009E4C25" w:rsidRPr="009E4C25" w:rsidRDefault="009E4C25" w:rsidP="009E4C25">
            <w:pPr>
              <w:pStyle w:val="Betarp"/>
            </w:pPr>
            <w:r w:rsidRPr="009E4C25">
              <w:t>Parengtų ir išsiųstų GPIS pranešimų skaičiaus santykis (kokybinis)</w:t>
            </w:r>
          </w:p>
        </w:tc>
        <w:tc>
          <w:tcPr>
            <w:tcW w:w="1639" w:type="dxa"/>
            <w:gridSpan w:val="4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1/1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  <w:tc>
          <w:tcPr>
            <w:tcW w:w="1266" w:type="dxa"/>
            <w:gridSpan w:val="5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1/1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  <w:tc>
          <w:tcPr>
            <w:tcW w:w="1668" w:type="dxa"/>
            <w:gridSpan w:val="2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1/1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</w:tr>
      <w:tr w:rsidR="009E4C25" w:rsidTr="00EE0485">
        <w:trPr>
          <w:trHeight w:val="845"/>
        </w:trPr>
        <w:tc>
          <w:tcPr>
            <w:tcW w:w="7442" w:type="dxa"/>
            <w:gridSpan w:val="6"/>
            <w:vMerge/>
          </w:tcPr>
          <w:p w:rsidR="009E4C25" w:rsidRDefault="009E4C25" w:rsidP="007B759E">
            <w:pPr>
              <w:pStyle w:val="Sraopastraipa"/>
              <w:numPr>
                <w:ilvl w:val="0"/>
                <w:numId w:val="1"/>
              </w:numPr>
              <w:ind w:hanging="720"/>
              <w:rPr>
                <w:b/>
              </w:rPr>
            </w:pPr>
          </w:p>
        </w:tc>
        <w:tc>
          <w:tcPr>
            <w:tcW w:w="3153" w:type="dxa"/>
            <w:gridSpan w:val="8"/>
          </w:tcPr>
          <w:p w:rsidR="009E4C25" w:rsidRPr="009E4C25" w:rsidRDefault="009E4C25" w:rsidP="009E4C25">
            <w:pPr>
              <w:pStyle w:val="Betarp"/>
            </w:pPr>
            <w:r w:rsidRPr="009E4C25">
              <w:t>Paskelbtų civilinės saugos tematika informacijų skaičius (kiekybinis)</w:t>
            </w:r>
          </w:p>
        </w:tc>
        <w:tc>
          <w:tcPr>
            <w:tcW w:w="1639" w:type="dxa"/>
            <w:gridSpan w:val="4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5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  <w:tc>
          <w:tcPr>
            <w:tcW w:w="1266" w:type="dxa"/>
            <w:gridSpan w:val="5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5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  <w:tc>
          <w:tcPr>
            <w:tcW w:w="1668" w:type="dxa"/>
            <w:gridSpan w:val="2"/>
          </w:tcPr>
          <w:p w:rsidR="009E4C25" w:rsidRPr="009E4C25" w:rsidRDefault="009E4C25" w:rsidP="009E4C25">
            <w:pPr>
              <w:spacing w:after="200" w:line="276" w:lineRule="auto"/>
              <w:jc w:val="center"/>
            </w:pPr>
            <w:r w:rsidRPr="009E4C25">
              <w:t>5</w:t>
            </w:r>
          </w:p>
          <w:p w:rsidR="009E4C25" w:rsidRPr="009E4C25" w:rsidRDefault="009E4C25" w:rsidP="009E4C25">
            <w:pPr>
              <w:pStyle w:val="Sraopastraipa"/>
              <w:ind w:left="0"/>
              <w:jc w:val="center"/>
            </w:pPr>
          </w:p>
        </w:tc>
      </w:tr>
      <w:tr w:rsidR="009E4C25" w:rsidTr="00EE0485">
        <w:trPr>
          <w:trHeight w:val="855"/>
        </w:trPr>
        <w:tc>
          <w:tcPr>
            <w:tcW w:w="648" w:type="dxa"/>
            <w:gridSpan w:val="2"/>
          </w:tcPr>
          <w:p w:rsidR="00234304" w:rsidRPr="001B797C" w:rsidRDefault="00682D1E" w:rsidP="004A006E">
            <w:pPr>
              <w:rPr>
                <w:b/>
              </w:rPr>
            </w:pPr>
            <w:r>
              <w:rPr>
                <w:b/>
              </w:rPr>
              <w:t>3.1</w:t>
            </w:r>
            <w:r w:rsidR="00234304" w:rsidRPr="001B797C">
              <w:rPr>
                <w:b/>
              </w:rPr>
              <w:t>.</w:t>
            </w:r>
          </w:p>
        </w:tc>
        <w:tc>
          <w:tcPr>
            <w:tcW w:w="4945" w:type="dxa"/>
            <w:gridSpan w:val="3"/>
          </w:tcPr>
          <w:p w:rsidR="00234304" w:rsidRPr="000E2144" w:rsidRDefault="00234304" w:rsidP="004A006E">
            <w:pPr>
              <w:jc w:val="center"/>
              <w:rPr>
                <w:sz w:val="22"/>
                <w:szCs w:val="22"/>
              </w:rPr>
            </w:pPr>
            <w:r w:rsidRPr="000E2144">
              <w:rPr>
                <w:sz w:val="22"/>
                <w:szCs w:val="22"/>
              </w:rPr>
              <w:t>Atnaujinus ekstremaliųjų situacijų valdymo planą ir kitus plan</w:t>
            </w:r>
            <w:r w:rsidR="00682D1E">
              <w:rPr>
                <w:sz w:val="22"/>
                <w:szCs w:val="22"/>
              </w:rPr>
              <w:t xml:space="preserve">us, juos paskelbti mokyklos </w:t>
            </w:r>
            <w:r w:rsidRPr="000E2144">
              <w:rPr>
                <w:sz w:val="22"/>
                <w:szCs w:val="22"/>
              </w:rPr>
              <w:t>internetiniame puslapyje</w:t>
            </w:r>
          </w:p>
        </w:tc>
        <w:tc>
          <w:tcPr>
            <w:tcW w:w="1849" w:type="dxa"/>
          </w:tcPr>
          <w:p w:rsidR="00682D1E" w:rsidRPr="00CA056F" w:rsidRDefault="00682D1E" w:rsidP="0068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direktorė  Kompiuterių priežiūros specialistas</w:t>
            </w:r>
          </w:p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6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Po atnaujinimo</w:t>
            </w:r>
          </w:p>
        </w:tc>
        <w:tc>
          <w:tcPr>
            <w:tcW w:w="1679" w:type="dxa"/>
            <w:gridSpan w:val="4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Po atnaujinimo</w:t>
            </w:r>
          </w:p>
        </w:tc>
        <w:tc>
          <w:tcPr>
            <w:tcW w:w="1683" w:type="dxa"/>
            <w:gridSpan w:val="4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Po atnaujinimo</w:t>
            </w:r>
          </w:p>
        </w:tc>
        <w:tc>
          <w:tcPr>
            <w:tcW w:w="2558" w:type="dxa"/>
            <w:gridSpan w:val="5"/>
          </w:tcPr>
          <w:p w:rsidR="00234304" w:rsidRDefault="00234304" w:rsidP="004A006E"/>
        </w:tc>
      </w:tr>
      <w:tr w:rsidR="009E4C25" w:rsidTr="00EE0485">
        <w:trPr>
          <w:trHeight w:val="852"/>
        </w:trPr>
        <w:tc>
          <w:tcPr>
            <w:tcW w:w="648" w:type="dxa"/>
            <w:gridSpan w:val="2"/>
          </w:tcPr>
          <w:p w:rsidR="00234304" w:rsidRPr="001B797C" w:rsidRDefault="00682D1E" w:rsidP="004A006E">
            <w:pPr>
              <w:rPr>
                <w:b/>
              </w:rPr>
            </w:pPr>
            <w:r>
              <w:rPr>
                <w:b/>
              </w:rPr>
              <w:t>3.2</w:t>
            </w:r>
            <w:r w:rsidR="00234304" w:rsidRPr="001B797C">
              <w:rPr>
                <w:b/>
              </w:rPr>
              <w:t>.</w:t>
            </w:r>
          </w:p>
        </w:tc>
        <w:tc>
          <w:tcPr>
            <w:tcW w:w="4945" w:type="dxa"/>
            <w:gridSpan w:val="3"/>
          </w:tcPr>
          <w:p w:rsidR="00234304" w:rsidRPr="000E2144" w:rsidRDefault="00234304" w:rsidP="004A006E">
            <w:pPr>
              <w:jc w:val="center"/>
              <w:rPr>
                <w:sz w:val="22"/>
                <w:szCs w:val="22"/>
              </w:rPr>
            </w:pPr>
            <w:r w:rsidRPr="000E2144">
              <w:rPr>
                <w:sz w:val="22"/>
                <w:szCs w:val="22"/>
              </w:rPr>
              <w:t>Organizuoti tinkamą perspėjimo sistemos priežiūrą, kontroliuoti perspėjimo sistemos aptarnavimo darbaus</w:t>
            </w:r>
          </w:p>
        </w:tc>
        <w:tc>
          <w:tcPr>
            <w:tcW w:w="1849" w:type="dxa"/>
          </w:tcPr>
          <w:p w:rsidR="00234304" w:rsidRPr="009272D6" w:rsidRDefault="00682D1E" w:rsidP="004A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Ūkvedė</w:t>
            </w:r>
          </w:p>
        </w:tc>
        <w:tc>
          <w:tcPr>
            <w:tcW w:w="1806" w:type="dxa"/>
            <w:gridSpan w:val="6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Nuolat.</w:t>
            </w:r>
          </w:p>
        </w:tc>
        <w:tc>
          <w:tcPr>
            <w:tcW w:w="1679" w:type="dxa"/>
            <w:gridSpan w:val="4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Nuolat.</w:t>
            </w:r>
          </w:p>
        </w:tc>
        <w:tc>
          <w:tcPr>
            <w:tcW w:w="1683" w:type="dxa"/>
            <w:gridSpan w:val="4"/>
          </w:tcPr>
          <w:p w:rsidR="00234304" w:rsidRPr="009272D6" w:rsidRDefault="00234304" w:rsidP="004A006E">
            <w:pPr>
              <w:jc w:val="center"/>
              <w:rPr>
                <w:sz w:val="22"/>
                <w:szCs w:val="22"/>
              </w:rPr>
            </w:pPr>
            <w:r w:rsidRPr="009272D6">
              <w:rPr>
                <w:sz w:val="22"/>
                <w:szCs w:val="22"/>
              </w:rPr>
              <w:t>Nuolat.</w:t>
            </w:r>
          </w:p>
        </w:tc>
        <w:tc>
          <w:tcPr>
            <w:tcW w:w="2558" w:type="dxa"/>
            <w:gridSpan w:val="5"/>
          </w:tcPr>
          <w:p w:rsidR="00234304" w:rsidRDefault="00234304" w:rsidP="004A006E"/>
        </w:tc>
      </w:tr>
    </w:tbl>
    <w:p w:rsidR="00682D1E" w:rsidRDefault="00682D1E" w:rsidP="00682D1E">
      <w:pPr>
        <w:ind w:left="6480" w:firstLine="1296"/>
        <w:rPr>
          <w:sz w:val="22"/>
          <w:szCs w:val="22"/>
        </w:rPr>
      </w:pPr>
    </w:p>
    <w:p w:rsidR="009C759D" w:rsidRPr="002F1B5A" w:rsidRDefault="009C759D" w:rsidP="00682D1E">
      <w:pPr>
        <w:ind w:left="6480" w:firstLine="1296"/>
        <w:rPr>
          <w:sz w:val="22"/>
          <w:szCs w:val="22"/>
        </w:rPr>
      </w:pPr>
      <w:r w:rsidRPr="002F1B5A">
        <w:rPr>
          <w:sz w:val="22"/>
          <w:szCs w:val="22"/>
        </w:rPr>
        <w:t>______________________</w:t>
      </w:r>
    </w:p>
    <w:p w:rsidR="00731FDB" w:rsidRDefault="00731FDB" w:rsidP="00682D1E"/>
    <w:sectPr w:rsidR="00731FDB" w:rsidSect="004B1A47">
      <w:footerReference w:type="default" r:id="rId7"/>
      <w:pgSz w:w="16840" w:h="11907" w:orient="landscape" w:code="9"/>
      <w:pgMar w:top="1135" w:right="851" w:bottom="567" w:left="851" w:header="720" w:footer="15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A" w:rsidRDefault="0068740A">
      <w:r>
        <w:separator/>
      </w:r>
    </w:p>
  </w:endnote>
  <w:endnote w:type="continuationSeparator" w:id="0">
    <w:p w:rsidR="0068740A" w:rsidRDefault="006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777957"/>
      <w:docPartObj>
        <w:docPartGallery w:val="Page Numbers (Bottom of Page)"/>
        <w:docPartUnique/>
      </w:docPartObj>
    </w:sdtPr>
    <w:sdtEndPr/>
    <w:sdtContent>
      <w:p w:rsidR="001B797C" w:rsidRDefault="00C72A4F" w:rsidP="001B797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A" w:rsidRDefault="0068740A">
      <w:r>
        <w:separator/>
      </w:r>
    </w:p>
  </w:footnote>
  <w:footnote w:type="continuationSeparator" w:id="0">
    <w:p w:rsidR="0068740A" w:rsidRDefault="0068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F4E79"/>
    <w:multiLevelType w:val="hybridMultilevel"/>
    <w:tmpl w:val="046CF5C8"/>
    <w:lvl w:ilvl="0" w:tplc="5A88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D"/>
    <w:rsid w:val="000026B9"/>
    <w:rsid w:val="00137711"/>
    <w:rsid w:val="001F1C67"/>
    <w:rsid w:val="0020292B"/>
    <w:rsid w:val="00234304"/>
    <w:rsid w:val="0025651A"/>
    <w:rsid w:val="002800A7"/>
    <w:rsid w:val="002A19EA"/>
    <w:rsid w:val="002D1C17"/>
    <w:rsid w:val="002F2EA4"/>
    <w:rsid w:val="00302122"/>
    <w:rsid w:val="00334F83"/>
    <w:rsid w:val="00335DEF"/>
    <w:rsid w:val="00391D3E"/>
    <w:rsid w:val="004B1A47"/>
    <w:rsid w:val="00556D7A"/>
    <w:rsid w:val="005C4F52"/>
    <w:rsid w:val="00626270"/>
    <w:rsid w:val="00682D1E"/>
    <w:rsid w:val="0068740A"/>
    <w:rsid w:val="00731FDB"/>
    <w:rsid w:val="007B759E"/>
    <w:rsid w:val="008537D9"/>
    <w:rsid w:val="00916C79"/>
    <w:rsid w:val="0097311B"/>
    <w:rsid w:val="009B42A9"/>
    <w:rsid w:val="009C4588"/>
    <w:rsid w:val="009C759D"/>
    <w:rsid w:val="009E4C25"/>
    <w:rsid w:val="00A465F4"/>
    <w:rsid w:val="00A47296"/>
    <w:rsid w:val="00B70237"/>
    <w:rsid w:val="00BC17D0"/>
    <w:rsid w:val="00BC6AD3"/>
    <w:rsid w:val="00BD2861"/>
    <w:rsid w:val="00C72A4F"/>
    <w:rsid w:val="00CE52A1"/>
    <w:rsid w:val="00CF0FE3"/>
    <w:rsid w:val="00D31608"/>
    <w:rsid w:val="00EE0485"/>
    <w:rsid w:val="00F37927"/>
    <w:rsid w:val="00F5490C"/>
    <w:rsid w:val="00F8629A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C22A9-7FB5-423E-9C0A-1C86C054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C759D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C759D"/>
    <w:rPr>
      <w:rFonts w:ascii="Times New Roman" w:eastAsia="Times New Roman" w:hAnsi="Times New Roman" w:cs="Times New Roman"/>
      <w:sz w:val="24"/>
      <w:szCs w:val="20"/>
    </w:rPr>
  </w:style>
  <w:style w:type="character" w:styleId="HTMLspausdinimomainl">
    <w:name w:val="HTML Typewriter"/>
    <w:rsid w:val="009C759D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59"/>
    <w:rsid w:val="009C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759D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9C75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5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BD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A4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A4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Kaminskas</dc:creator>
  <cp:lastModifiedBy>Birutė</cp:lastModifiedBy>
  <cp:revision>4</cp:revision>
  <cp:lastPrinted>2019-02-13T07:56:00Z</cp:lastPrinted>
  <dcterms:created xsi:type="dcterms:W3CDTF">2019-02-13T07:55:00Z</dcterms:created>
  <dcterms:modified xsi:type="dcterms:W3CDTF">2019-02-13T07:57:00Z</dcterms:modified>
</cp:coreProperties>
</file>